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078" w:rsidRDefault="00F5740C" w:rsidP="000E5FD2">
      <w:pPr>
        <w:rPr>
          <w:rFonts w:ascii="Arial" w:hAnsi="Arial" w:cs="Arial"/>
          <w:b/>
        </w:rPr>
      </w:pPr>
      <w:r>
        <w:rPr>
          <w:rFonts w:ascii="Arial" w:hAnsi="Arial" w:cs="Arial"/>
          <w:b/>
        </w:rPr>
        <w:t>Sportplatz-</w:t>
      </w:r>
      <w:r w:rsidR="00035725" w:rsidRPr="001D02F4">
        <w:rPr>
          <w:rFonts w:ascii="Arial" w:hAnsi="Arial" w:cs="Arial"/>
          <w:b/>
        </w:rPr>
        <w:t>Hausordnung</w:t>
      </w:r>
      <w:r>
        <w:rPr>
          <w:rFonts w:ascii="Arial" w:hAnsi="Arial" w:cs="Arial"/>
          <w:b/>
        </w:rPr>
        <w:t xml:space="preserve"> (MUSTER)</w:t>
      </w:r>
      <w:r w:rsidR="00F158E5">
        <w:rPr>
          <w:rStyle w:val="Funotenzeichen"/>
          <w:rFonts w:ascii="Arial" w:hAnsi="Arial" w:cs="Arial"/>
          <w:b/>
        </w:rPr>
        <w:footnoteReference w:id="1"/>
      </w:r>
    </w:p>
    <w:p w:rsidR="000E5FD2" w:rsidRDefault="000E5FD2" w:rsidP="00957F6E">
      <w:pPr>
        <w:rPr>
          <w:rFonts w:ascii="Arial" w:hAnsi="Arial" w:cs="Arial"/>
          <w:b/>
        </w:rPr>
      </w:pPr>
    </w:p>
    <w:p w:rsidR="001D02F4" w:rsidRPr="001D02F4" w:rsidRDefault="001D02F4" w:rsidP="00957F6E">
      <w:pPr>
        <w:autoSpaceDE w:val="0"/>
        <w:autoSpaceDN w:val="0"/>
        <w:adjustRightInd w:val="0"/>
        <w:rPr>
          <w:rFonts w:ascii="Arial" w:hAnsi="Arial" w:cs="Arial"/>
          <w:b/>
          <w:bCs/>
          <w:sz w:val="20"/>
          <w:szCs w:val="20"/>
        </w:rPr>
      </w:pPr>
      <w:r w:rsidRPr="001D02F4">
        <w:rPr>
          <w:rFonts w:ascii="Arial" w:hAnsi="Arial" w:cs="Arial"/>
          <w:b/>
          <w:bCs/>
          <w:sz w:val="20"/>
          <w:szCs w:val="20"/>
        </w:rPr>
        <w:t>§ 1 Geltungsbereich</w:t>
      </w:r>
    </w:p>
    <w:p w:rsidR="001D02F4" w:rsidRPr="001D02F4" w:rsidRDefault="001D02F4" w:rsidP="00957F6E">
      <w:pPr>
        <w:jc w:val="both"/>
        <w:rPr>
          <w:rFonts w:ascii="Arial" w:hAnsi="Arial" w:cs="Arial"/>
          <w:sz w:val="20"/>
          <w:szCs w:val="20"/>
        </w:rPr>
      </w:pPr>
      <w:r w:rsidRPr="001D02F4">
        <w:rPr>
          <w:rFonts w:ascii="Arial" w:hAnsi="Arial" w:cs="Arial"/>
          <w:sz w:val="20"/>
          <w:szCs w:val="20"/>
        </w:rPr>
        <w:t xml:space="preserve">Diese Hausordnung ist Bestandteil der Zutrittsgewährung zum Sportplatz des </w:t>
      </w:r>
      <w:r w:rsidRPr="001D02F4">
        <w:rPr>
          <w:rFonts w:ascii="Arial" w:hAnsi="Arial" w:cs="Arial"/>
          <w:b/>
          <w:color w:val="FF0000"/>
          <w:sz w:val="20"/>
          <w:szCs w:val="20"/>
        </w:rPr>
        <w:t>…….Vereinsname…….</w:t>
      </w:r>
      <w:r w:rsidRPr="001D02F4">
        <w:rPr>
          <w:rFonts w:ascii="Arial" w:hAnsi="Arial" w:cs="Arial"/>
          <w:sz w:val="20"/>
          <w:szCs w:val="20"/>
        </w:rPr>
        <w:t xml:space="preserve"> und gilt für das gesamte Vereinsgelände mit dessen dazugehörenden Einrichtungen.   </w:t>
      </w:r>
    </w:p>
    <w:p w:rsidR="001D02F4" w:rsidRPr="001D02F4" w:rsidRDefault="001D02F4" w:rsidP="00957F6E">
      <w:pPr>
        <w:jc w:val="both"/>
        <w:rPr>
          <w:rFonts w:ascii="Arial" w:hAnsi="Arial" w:cs="Arial"/>
          <w:sz w:val="20"/>
          <w:szCs w:val="20"/>
        </w:rPr>
      </w:pPr>
      <w:r w:rsidRPr="001D02F4">
        <w:rPr>
          <w:rFonts w:ascii="Arial" w:hAnsi="Arial" w:cs="Arial"/>
          <w:sz w:val="20"/>
          <w:szCs w:val="20"/>
        </w:rPr>
        <w:t xml:space="preserve">Ziel der Hausordnung ist es, </w:t>
      </w:r>
    </w:p>
    <w:p w:rsidR="001D02F4" w:rsidRPr="001D02F4" w:rsidRDefault="001D02F4" w:rsidP="00957F6E">
      <w:pPr>
        <w:numPr>
          <w:ilvl w:val="0"/>
          <w:numId w:val="23"/>
        </w:numPr>
        <w:ind w:left="714" w:hanging="357"/>
        <w:rPr>
          <w:rFonts w:ascii="Arial" w:hAnsi="Arial" w:cs="Arial"/>
          <w:sz w:val="20"/>
          <w:szCs w:val="20"/>
        </w:rPr>
      </w:pPr>
      <w:r w:rsidRPr="001D02F4">
        <w:rPr>
          <w:rFonts w:ascii="Arial" w:hAnsi="Arial" w:cs="Arial"/>
          <w:sz w:val="20"/>
          <w:szCs w:val="20"/>
        </w:rPr>
        <w:t xml:space="preserve">die Gefährdung oder Beschädigung von Personen und Sachen zu verhindern, </w:t>
      </w:r>
    </w:p>
    <w:p w:rsidR="001D02F4" w:rsidRPr="001D02F4" w:rsidRDefault="001D02F4" w:rsidP="00957F6E">
      <w:pPr>
        <w:numPr>
          <w:ilvl w:val="0"/>
          <w:numId w:val="23"/>
        </w:numPr>
        <w:ind w:left="714" w:hanging="357"/>
        <w:rPr>
          <w:rFonts w:ascii="Arial" w:hAnsi="Arial" w:cs="Arial"/>
          <w:sz w:val="20"/>
          <w:szCs w:val="20"/>
        </w:rPr>
      </w:pPr>
      <w:r w:rsidRPr="001D02F4">
        <w:rPr>
          <w:rFonts w:ascii="Arial" w:hAnsi="Arial" w:cs="Arial"/>
          <w:sz w:val="20"/>
          <w:szCs w:val="20"/>
        </w:rPr>
        <w:t xml:space="preserve">das Vereinsgelände vor Beschädigungen und Verunreinigungen zu schützen und </w:t>
      </w:r>
    </w:p>
    <w:p w:rsidR="001D02F4" w:rsidRDefault="001D02F4" w:rsidP="0041511E">
      <w:pPr>
        <w:numPr>
          <w:ilvl w:val="0"/>
          <w:numId w:val="23"/>
        </w:numPr>
        <w:ind w:left="714" w:hanging="357"/>
        <w:rPr>
          <w:rFonts w:ascii="Arial" w:hAnsi="Arial" w:cs="Arial"/>
          <w:sz w:val="20"/>
          <w:szCs w:val="20"/>
        </w:rPr>
      </w:pPr>
      <w:r w:rsidRPr="004425E0">
        <w:rPr>
          <w:rFonts w:ascii="Arial" w:hAnsi="Arial" w:cs="Arial"/>
          <w:sz w:val="20"/>
          <w:szCs w:val="20"/>
        </w:rPr>
        <w:t>einen störungsfreien Ablauf der Veranstaltungen zu</w:t>
      </w:r>
      <w:r w:rsidR="004425E0">
        <w:rPr>
          <w:rFonts w:ascii="Arial" w:hAnsi="Arial" w:cs="Arial"/>
          <w:sz w:val="20"/>
          <w:szCs w:val="20"/>
        </w:rPr>
        <w:t xml:space="preserve"> </w:t>
      </w:r>
      <w:r w:rsidRPr="004425E0">
        <w:rPr>
          <w:rFonts w:ascii="Arial" w:hAnsi="Arial" w:cs="Arial"/>
          <w:sz w:val="20"/>
          <w:szCs w:val="20"/>
        </w:rPr>
        <w:t>gewähren.</w:t>
      </w:r>
    </w:p>
    <w:p w:rsidR="004425E0" w:rsidRPr="004425E0" w:rsidRDefault="004425E0" w:rsidP="004425E0">
      <w:pPr>
        <w:ind w:left="357"/>
        <w:rPr>
          <w:rFonts w:ascii="Arial" w:hAnsi="Arial" w:cs="Arial"/>
          <w:sz w:val="20"/>
          <w:szCs w:val="20"/>
        </w:rPr>
      </w:pPr>
    </w:p>
    <w:p w:rsidR="001D02F4" w:rsidRPr="001D02F4" w:rsidRDefault="001D02F4" w:rsidP="00957F6E">
      <w:pPr>
        <w:autoSpaceDE w:val="0"/>
        <w:autoSpaceDN w:val="0"/>
        <w:adjustRightInd w:val="0"/>
        <w:rPr>
          <w:rFonts w:ascii="Arial" w:hAnsi="Arial" w:cs="Arial"/>
          <w:b/>
          <w:bCs/>
          <w:sz w:val="20"/>
          <w:szCs w:val="20"/>
        </w:rPr>
      </w:pPr>
      <w:r w:rsidRPr="001D02F4">
        <w:rPr>
          <w:rFonts w:ascii="Arial" w:hAnsi="Arial" w:cs="Arial"/>
          <w:b/>
          <w:bCs/>
          <w:sz w:val="20"/>
          <w:szCs w:val="20"/>
        </w:rPr>
        <w:t>§ 2 Anerkennung / Bindung</w:t>
      </w:r>
    </w:p>
    <w:p w:rsidR="001D02F4" w:rsidRPr="001D02F4" w:rsidRDefault="001D02F4" w:rsidP="00957F6E">
      <w:pPr>
        <w:autoSpaceDE w:val="0"/>
        <w:autoSpaceDN w:val="0"/>
        <w:adjustRightInd w:val="0"/>
        <w:jc w:val="both"/>
        <w:rPr>
          <w:rFonts w:ascii="Arial" w:hAnsi="Arial" w:cs="Arial"/>
          <w:sz w:val="20"/>
          <w:szCs w:val="20"/>
        </w:rPr>
      </w:pPr>
      <w:r w:rsidRPr="001D02F4">
        <w:rPr>
          <w:rFonts w:ascii="Arial" w:hAnsi="Arial" w:cs="Arial"/>
          <w:sz w:val="20"/>
          <w:szCs w:val="20"/>
        </w:rPr>
        <w:t>Besucher erkennen mit dem Erwerb einer Eintritts- und/oder Berechtigungskarte, spätestens aber mit dem Zutritt zum Sportgelände, die Regelungen dieser Hausordnung als verbindlich an.</w:t>
      </w:r>
    </w:p>
    <w:p w:rsidR="001D02F4" w:rsidRPr="001D02F4" w:rsidRDefault="001D02F4" w:rsidP="00957F6E">
      <w:pPr>
        <w:autoSpaceDE w:val="0"/>
        <w:autoSpaceDN w:val="0"/>
        <w:adjustRightInd w:val="0"/>
        <w:rPr>
          <w:rFonts w:ascii="Arial" w:hAnsi="Arial" w:cs="Arial"/>
          <w:b/>
          <w:bCs/>
          <w:sz w:val="20"/>
          <w:szCs w:val="20"/>
        </w:rPr>
      </w:pPr>
    </w:p>
    <w:p w:rsidR="001D02F4" w:rsidRPr="001D02F4" w:rsidRDefault="001D02F4" w:rsidP="00957F6E">
      <w:pPr>
        <w:autoSpaceDE w:val="0"/>
        <w:autoSpaceDN w:val="0"/>
        <w:adjustRightInd w:val="0"/>
        <w:rPr>
          <w:rFonts w:ascii="Arial" w:hAnsi="Arial" w:cs="Arial"/>
          <w:b/>
          <w:bCs/>
          <w:sz w:val="20"/>
          <w:szCs w:val="20"/>
        </w:rPr>
      </w:pPr>
      <w:r w:rsidRPr="001D02F4">
        <w:rPr>
          <w:rFonts w:ascii="Arial" w:hAnsi="Arial" w:cs="Arial"/>
          <w:b/>
          <w:bCs/>
          <w:sz w:val="20"/>
          <w:szCs w:val="20"/>
        </w:rPr>
        <w:t>§ 3 Widmung</w:t>
      </w:r>
    </w:p>
    <w:p w:rsidR="001D02F4" w:rsidRPr="001D02F4" w:rsidRDefault="001D02F4" w:rsidP="00957F6E">
      <w:pPr>
        <w:autoSpaceDE w:val="0"/>
        <w:autoSpaceDN w:val="0"/>
        <w:adjustRightInd w:val="0"/>
        <w:jc w:val="both"/>
        <w:rPr>
          <w:rFonts w:ascii="Arial" w:hAnsi="Arial" w:cs="Arial"/>
          <w:sz w:val="20"/>
          <w:szCs w:val="20"/>
        </w:rPr>
      </w:pPr>
      <w:r w:rsidRPr="001D02F4">
        <w:rPr>
          <w:rFonts w:ascii="Arial" w:hAnsi="Arial" w:cs="Arial"/>
          <w:sz w:val="20"/>
          <w:szCs w:val="20"/>
        </w:rPr>
        <w:t>Das Sportgelände dient vornehmlich der Austragung von Fußballspielen. Darüber hinaus können auch andere Sportveranstaltungen und Veranstaltungen nicht sportlicher Art durchgeführt werden.</w:t>
      </w:r>
    </w:p>
    <w:p w:rsidR="001D02F4" w:rsidRPr="001D02F4" w:rsidRDefault="001D02F4" w:rsidP="00957F6E">
      <w:pPr>
        <w:autoSpaceDE w:val="0"/>
        <w:autoSpaceDN w:val="0"/>
        <w:adjustRightInd w:val="0"/>
        <w:rPr>
          <w:rFonts w:ascii="Arial" w:hAnsi="Arial" w:cs="Arial"/>
          <w:b/>
          <w:bCs/>
          <w:sz w:val="20"/>
          <w:szCs w:val="20"/>
        </w:rPr>
      </w:pPr>
    </w:p>
    <w:p w:rsidR="001D02F4" w:rsidRPr="001D02F4" w:rsidRDefault="001D02F4" w:rsidP="00957F6E">
      <w:pPr>
        <w:autoSpaceDE w:val="0"/>
        <w:autoSpaceDN w:val="0"/>
        <w:adjustRightInd w:val="0"/>
        <w:rPr>
          <w:rFonts w:ascii="Arial" w:hAnsi="Arial" w:cs="Arial"/>
          <w:b/>
          <w:bCs/>
          <w:sz w:val="20"/>
          <w:szCs w:val="20"/>
        </w:rPr>
      </w:pPr>
      <w:r w:rsidRPr="001D02F4">
        <w:rPr>
          <w:rFonts w:ascii="Arial" w:hAnsi="Arial" w:cs="Arial"/>
          <w:b/>
          <w:bCs/>
          <w:sz w:val="20"/>
          <w:szCs w:val="20"/>
        </w:rPr>
        <w:t>§ 4 Hausrecht</w:t>
      </w:r>
    </w:p>
    <w:p w:rsidR="001D02F4" w:rsidRPr="001D02F4" w:rsidRDefault="001D02F4" w:rsidP="00957F6E">
      <w:pPr>
        <w:autoSpaceDE w:val="0"/>
        <w:autoSpaceDN w:val="0"/>
        <w:adjustRightInd w:val="0"/>
        <w:jc w:val="both"/>
        <w:rPr>
          <w:rFonts w:ascii="Arial" w:hAnsi="Arial" w:cs="Arial"/>
          <w:sz w:val="20"/>
          <w:szCs w:val="20"/>
        </w:rPr>
      </w:pPr>
      <w:r w:rsidRPr="001D02F4">
        <w:rPr>
          <w:rFonts w:ascii="Arial" w:hAnsi="Arial" w:cs="Arial"/>
          <w:sz w:val="20"/>
          <w:szCs w:val="20"/>
        </w:rPr>
        <w:t xml:space="preserve">Das Hausrecht übt anlässlich von Fußballspielen ein autorisierter Vereinsvertreter des </w:t>
      </w:r>
      <w:r w:rsidRPr="001D02F4">
        <w:rPr>
          <w:rFonts w:ascii="Arial" w:hAnsi="Arial" w:cs="Arial"/>
          <w:b/>
          <w:color w:val="FF0000"/>
          <w:sz w:val="20"/>
          <w:szCs w:val="20"/>
        </w:rPr>
        <w:t>…….Vereinsname…….</w:t>
      </w:r>
      <w:r w:rsidRPr="001D02F4">
        <w:rPr>
          <w:rFonts w:ascii="Arial" w:hAnsi="Arial" w:cs="Arial"/>
          <w:sz w:val="20"/>
          <w:szCs w:val="20"/>
        </w:rPr>
        <w:t xml:space="preserve"> sowie ggf. die Polizei und Mitarbeiter von Ordnungsdiensten aus. Diese sind berechtigt, Besuchern nach Maßgabe dieser Sportplatz- und Hausordnung Weisungen zu erteilen.</w:t>
      </w:r>
    </w:p>
    <w:p w:rsidR="001D02F4" w:rsidRPr="001D02F4" w:rsidRDefault="001D02F4" w:rsidP="00957F6E">
      <w:pPr>
        <w:autoSpaceDE w:val="0"/>
        <w:autoSpaceDN w:val="0"/>
        <w:adjustRightInd w:val="0"/>
        <w:rPr>
          <w:rFonts w:ascii="Arial" w:hAnsi="Arial" w:cs="Arial"/>
          <w:b/>
          <w:bCs/>
          <w:sz w:val="20"/>
          <w:szCs w:val="20"/>
        </w:rPr>
      </w:pPr>
    </w:p>
    <w:p w:rsidR="001D02F4" w:rsidRPr="001D02F4" w:rsidRDefault="001D02F4" w:rsidP="00957F6E">
      <w:pPr>
        <w:autoSpaceDE w:val="0"/>
        <w:autoSpaceDN w:val="0"/>
        <w:adjustRightInd w:val="0"/>
        <w:rPr>
          <w:rFonts w:ascii="Arial" w:hAnsi="Arial" w:cs="Arial"/>
          <w:b/>
          <w:bCs/>
          <w:sz w:val="20"/>
          <w:szCs w:val="20"/>
        </w:rPr>
      </w:pPr>
      <w:r w:rsidRPr="001D02F4">
        <w:rPr>
          <w:rFonts w:ascii="Arial" w:hAnsi="Arial" w:cs="Arial"/>
          <w:b/>
          <w:bCs/>
          <w:sz w:val="20"/>
          <w:szCs w:val="20"/>
        </w:rPr>
        <w:t>§ 5 Aufenthalt</w:t>
      </w:r>
    </w:p>
    <w:p w:rsidR="001D02F4" w:rsidRPr="001D02F4" w:rsidRDefault="001D02F4" w:rsidP="00957F6E">
      <w:pPr>
        <w:autoSpaceDE w:val="0"/>
        <w:autoSpaceDN w:val="0"/>
        <w:adjustRightInd w:val="0"/>
        <w:jc w:val="both"/>
        <w:rPr>
          <w:rFonts w:ascii="Arial" w:hAnsi="Arial" w:cs="Arial"/>
          <w:sz w:val="20"/>
          <w:szCs w:val="20"/>
        </w:rPr>
      </w:pPr>
      <w:r w:rsidRPr="001D02F4">
        <w:rPr>
          <w:rFonts w:ascii="Arial" w:hAnsi="Arial" w:cs="Arial"/>
          <w:sz w:val="20"/>
          <w:szCs w:val="20"/>
        </w:rPr>
        <w:t>1. Auf dem Sportgelände dürfen sich an Veranstaltungstagen nur Personen aufhalten, die eine gültige Eintrittskarte oder einen sonstigen Berechtigungsausweis mit sich führen oder die ihre Aufenthalts-berechtigung für diese Veranstaltung auf eine andere Art nachweisen können. Eintrittskarten und Berechtigungsausweise sind innerhalb des Sportgeländes auf Verlangen des Ordnungsdienstes des Vereins oder gegebenenfalls der Security/Polizei vorzuweisen.</w:t>
      </w:r>
    </w:p>
    <w:p w:rsidR="001D02F4" w:rsidRPr="001D02F4" w:rsidRDefault="001D02F4" w:rsidP="00957F6E">
      <w:pPr>
        <w:autoSpaceDE w:val="0"/>
        <w:autoSpaceDN w:val="0"/>
        <w:adjustRightInd w:val="0"/>
        <w:jc w:val="both"/>
        <w:rPr>
          <w:rFonts w:ascii="Arial" w:hAnsi="Arial" w:cs="Arial"/>
          <w:sz w:val="20"/>
          <w:szCs w:val="20"/>
        </w:rPr>
      </w:pPr>
      <w:r w:rsidRPr="001D02F4">
        <w:rPr>
          <w:rFonts w:ascii="Arial" w:hAnsi="Arial" w:cs="Arial"/>
          <w:sz w:val="20"/>
          <w:szCs w:val="20"/>
        </w:rPr>
        <w:t>2. Für den Aufenthalt auf dem Vereinsgelände an veranstaltungsfreien Tagen gelten die Regelungen des allgemeinen Hausrechts.</w:t>
      </w:r>
    </w:p>
    <w:p w:rsidR="001D02F4" w:rsidRPr="001D02F4" w:rsidRDefault="001D02F4" w:rsidP="00957F6E">
      <w:pPr>
        <w:autoSpaceDE w:val="0"/>
        <w:autoSpaceDN w:val="0"/>
        <w:adjustRightInd w:val="0"/>
        <w:jc w:val="both"/>
        <w:rPr>
          <w:rFonts w:ascii="Arial" w:hAnsi="Arial" w:cs="Arial"/>
          <w:b/>
          <w:bCs/>
          <w:sz w:val="20"/>
          <w:szCs w:val="20"/>
        </w:rPr>
      </w:pPr>
    </w:p>
    <w:p w:rsidR="001D02F4" w:rsidRPr="001D02F4" w:rsidRDefault="001D02F4" w:rsidP="00957F6E">
      <w:pPr>
        <w:autoSpaceDE w:val="0"/>
        <w:autoSpaceDN w:val="0"/>
        <w:adjustRightInd w:val="0"/>
        <w:jc w:val="both"/>
        <w:rPr>
          <w:rFonts w:ascii="Arial" w:hAnsi="Arial" w:cs="Arial"/>
          <w:b/>
          <w:bCs/>
          <w:sz w:val="20"/>
          <w:szCs w:val="20"/>
        </w:rPr>
      </w:pPr>
      <w:r w:rsidRPr="001D02F4">
        <w:rPr>
          <w:rFonts w:ascii="Arial" w:hAnsi="Arial" w:cs="Arial"/>
          <w:b/>
          <w:bCs/>
          <w:sz w:val="20"/>
          <w:szCs w:val="20"/>
        </w:rPr>
        <w:t>§ 6 Eingangskontrolle</w:t>
      </w:r>
    </w:p>
    <w:p w:rsidR="001D02F4" w:rsidRPr="001D02F4" w:rsidRDefault="001D02F4" w:rsidP="00957F6E">
      <w:pPr>
        <w:autoSpaceDE w:val="0"/>
        <w:autoSpaceDN w:val="0"/>
        <w:adjustRightInd w:val="0"/>
        <w:jc w:val="both"/>
        <w:rPr>
          <w:rFonts w:ascii="Arial" w:hAnsi="Arial" w:cs="Arial"/>
          <w:sz w:val="20"/>
          <w:szCs w:val="20"/>
        </w:rPr>
      </w:pPr>
      <w:r w:rsidRPr="001D02F4">
        <w:rPr>
          <w:rFonts w:ascii="Arial" w:hAnsi="Arial" w:cs="Arial"/>
          <w:sz w:val="20"/>
          <w:szCs w:val="20"/>
        </w:rPr>
        <w:t>1. Jeder Besucher ist bei dem Betreten des Sportgeländes verpflichtet, dem Ordnungsdienst seine Eintrittskarte oder seinen Berechtigungsausweis unaufgefordert vorzuzeigen und auf Verlangen zur Überprüfung auszuhändigen.</w:t>
      </w:r>
    </w:p>
    <w:p w:rsidR="001D02F4" w:rsidRPr="001D02F4" w:rsidRDefault="001D02F4" w:rsidP="00957F6E">
      <w:pPr>
        <w:autoSpaceDE w:val="0"/>
        <w:autoSpaceDN w:val="0"/>
        <w:adjustRightInd w:val="0"/>
        <w:jc w:val="both"/>
        <w:rPr>
          <w:rFonts w:ascii="Arial" w:hAnsi="Arial" w:cs="Arial"/>
          <w:sz w:val="20"/>
          <w:szCs w:val="20"/>
        </w:rPr>
      </w:pPr>
      <w:r w:rsidRPr="001D02F4">
        <w:rPr>
          <w:rFonts w:ascii="Arial" w:hAnsi="Arial" w:cs="Arial"/>
          <w:sz w:val="20"/>
          <w:szCs w:val="20"/>
        </w:rPr>
        <w:t>2. Personen, die ihre Aufenthaltsberechtigung nicht nachweisen können, und Personen, die ein Sicherheitsrisiko darstellen, wird der Zutritt zum Sportgelände nicht gewährt. Ein Anspruch der zurückgewiesenen Besucher auf Erstattung des Eintrittsgeldes besteht grundsätzlich nicht.</w:t>
      </w:r>
    </w:p>
    <w:p w:rsidR="001D02F4" w:rsidRPr="001D02F4" w:rsidRDefault="001D02F4" w:rsidP="00957F6E">
      <w:pPr>
        <w:autoSpaceDE w:val="0"/>
        <w:autoSpaceDN w:val="0"/>
        <w:adjustRightInd w:val="0"/>
        <w:jc w:val="both"/>
        <w:rPr>
          <w:rFonts w:ascii="Arial" w:hAnsi="Arial" w:cs="Arial"/>
          <w:sz w:val="20"/>
          <w:szCs w:val="20"/>
        </w:rPr>
      </w:pPr>
      <w:r w:rsidRPr="001D02F4">
        <w:rPr>
          <w:rFonts w:ascii="Arial" w:hAnsi="Arial" w:cs="Arial"/>
          <w:sz w:val="20"/>
          <w:szCs w:val="20"/>
        </w:rPr>
        <w:t xml:space="preserve">3. Der </w:t>
      </w:r>
      <w:r w:rsidRPr="001D02F4">
        <w:rPr>
          <w:rFonts w:ascii="Arial" w:hAnsi="Arial" w:cs="Arial"/>
          <w:b/>
          <w:color w:val="FF0000"/>
          <w:sz w:val="20"/>
          <w:szCs w:val="20"/>
        </w:rPr>
        <w:t>…….Vereinsname…….</w:t>
      </w:r>
      <w:r w:rsidRPr="001D02F4">
        <w:rPr>
          <w:rFonts w:ascii="Arial" w:hAnsi="Arial" w:cs="Arial"/>
          <w:sz w:val="20"/>
          <w:szCs w:val="20"/>
        </w:rPr>
        <w:t xml:space="preserve"> steht für eine weltoffene, tolerante Fußballkultur und spricht sich somit ausdrücklich gegen jegliche Diskriminierung Dritter aus. Daher können Personen, die in ihrem Verhalten den Eindruck von fremdenfeindlichen, rassistischen, diskriminierenden, gewaltverherrlichenden, antisemitischen, links- oder rechtsextremen Tendenzen erkennen lassen, von Veranstaltungen ausgeschlossen werden. </w:t>
      </w:r>
    </w:p>
    <w:p w:rsidR="001D02F4" w:rsidRPr="001D02F4" w:rsidRDefault="001D02F4" w:rsidP="00957F6E">
      <w:pPr>
        <w:autoSpaceDE w:val="0"/>
        <w:autoSpaceDN w:val="0"/>
        <w:adjustRightInd w:val="0"/>
        <w:jc w:val="both"/>
        <w:rPr>
          <w:rFonts w:ascii="Arial" w:hAnsi="Arial" w:cs="Arial"/>
          <w:b/>
          <w:bCs/>
          <w:sz w:val="20"/>
          <w:szCs w:val="20"/>
        </w:rPr>
      </w:pPr>
    </w:p>
    <w:p w:rsidR="001D02F4" w:rsidRPr="001D02F4" w:rsidRDefault="001D02F4" w:rsidP="00957F6E">
      <w:pPr>
        <w:autoSpaceDE w:val="0"/>
        <w:autoSpaceDN w:val="0"/>
        <w:adjustRightInd w:val="0"/>
        <w:jc w:val="both"/>
        <w:rPr>
          <w:rFonts w:ascii="Arial" w:hAnsi="Arial" w:cs="Arial"/>
          <w:b/>
          <w:bCs/>
          <w:sz w:val="20"/>
          <w:szCs w:val="20"/>
        </w:rPr>
      </w:pPr>
      <w:r w:rsidRPr="001D02F4">
        <w:rPr>
          <w:rFonts w:ascii="Arial" w:hAnsi="Arial" w:cs="Arial"/>
          <w:b/>
          <w:bCs/>
          <w:sz w:val="20"/>
          <w:szCs w:val="20"/>
        </w:rPr>
        <w:t>§ 7 Verhalten auf dem Sportgelände</w:t>
      </w:r>
    </w:p>
    <w:p w:rsidR="001D02F4" w:rsidRPr="001D02F4" w:rsidRDefault="001D02F4" w:rsidP="00957F6E">
      <w:pPr>
        <w:autoSpaceDE w:val="0"/>
        <w:autoSpaceDN w:val="0"/>
        <w:adjustRightInd w:val="0"/>
        <w:jc w:val="both"/>
        <w:rPr>
          <w:rFonts w:ascii="Arial" w:hAnsi="Arial" w:cs="Arial"/>
          <w:sz w:val="20"/>
          <w:szCs w:val="20"/>
        </w:rPr>
      </w:pPr>
      <w:r w:rsidRPr="001D02F4">
        <w:rPr>
          <w:rFonts w:ascii="Arial" w:hAnsi="Arial" w:cs="Arial"/>
          <w:sz w:val="20"/>
          <w:szCs w:val="20"/>
        </w:rPr>
        <w:t>1. Innerhalb des Sportgeländes hat sich jeder Besucher so zu verhalten, dass kein anderer geschädigt, gefährdet oder - mehr als nach den Umständen unvermeidbar - behindert oder belästigt wird. Die Besucher haben Anordnungen der Polizei, der Feuerwehr, des Kontroll-, des Ordnungs- und des Rettungsdienstes sowie des Veranstalters und des Stadionsprechers Folge zu leisten.</w:t>
      </w:r>
    </w:p>
    <w:p w:rsidR="001D02F4" w:rsidRDefault="001D02F4" w:rsidP="00957F6E">
      <w:pPr>
        <w:autoSpaceDE w:val="0"/>
        <w:autoSpaceDN w:val="0"/>
        <w:adjustRightInd w:val="0"/>
        <w:jc w:val="both"/>
        <w:rPr>
          <w:rFonts w:ascii="Arial" w:hAnsi="Arial" w:cs="Arial"/>
          <w:sz w:val="20"/>
          <w:szCs w:val="20"/>
        </w:rPr>
      </w:pPr>
      <w:r w:rsidRPr="001D02F4">
        <w:rPr>
          <w:rFonts w:ascii="Arial" w:hAnsi="Arial" w:cs="Arial"/>
          <w:sz w:val="20"/>
          <w:szCs w:val="20"/>
        </w:rPr>
        <w:t>2. Alle Auf- und Abgänge sowie die Rettungswege sind freizuhalten.</w:t>
      </w:r>
    </w:p>
    <w:p w:rsidR="00B77ED5" w:rsidRPr="001D02F4" w:rsidRDefault="00B77ED5" w:rsidP="00957F6E">
      <w:pPr>
        <w:autoSpaceDE w:val="0"/>
        <w:autoSpaceDN w:val="0"/>
        <w:adjustRightInd w:val="0"/>
        <w:jc w:val="both"/>
        <w:rPr>
          <w:rFonts w:ascii="Arial" w:hAnsi="Arial" w:cs="Arial"/>
          <w:sz w:val="20"/>
          <w:szCs w:val="20"/>
        </w:rPr>
      </w:pPr>
    </w:p>
    <w:p w:rsidR="006F598C" w:rsidRDefault="00F158E5" w:rsidP="00F158E5">
      <w:pPr>
        <w:tabs>
          <w:tab w:val="left" w:pos="1177"/>
        </w:tabs>
        <w:autoSpaceDE w:val="0"/>
        <w:autoSpaceDN w:val="0"/>
        <w:adjustRightInd w:val="0"/>
        <w:rPr>
          <w:rFonts w:ascii="Arial" w:hAnsi="Arial" w:cs="Arial"/>
          <w:b/>
          <w:bCs/>
          <w:sz w:val="20"/>
          <w:szCs w:val="20"/>
        </w:rPr>
      </w:pPr>
      <w:r>
        <w:rPr>
          <w:rFonts w:ascii="Arial" w:hAnsi="Arial" w:cs="Arial"/>
          <w:b/>
          <w:bCs/>
          <w:sz w:val="20"/>
          <w:szCs w:val="20"/>
        </w:rPr>
        <w:tab/>
      </w:r>
    </w:p>
    <w:p w:rsidR="00957F6E" w:rsidRDefault="00957F6E" w:rsidP="00957F6E">
      <w:pPr>
        <w:autoSpaceDE w:val="0"/>
        <w:autoSpaceDN w:val="0"/>
        <w:adjustRightInd w:val="0"/>
        <w:rPr>
          <w:rFonts w:ascii="Arial" w:hAnsi="Arial" w:cs="Arial"/>
          <w:b/>
          <w:bCs/>
          <w:sz w:val="20"/>
          <w:szCs w:val="20"/>
        </w:rPr>
      </w:pPr>
    </w:p>
    <w:p w:rsidR="00957F6E" w:rsidRDefault="00957F6E" w:rsidP="00957F6E">
      <w:pPr>
        <w:autoSpaceDE w:val="0"/>
        <w:autoSpaceDN w:val="0"/>
        <w:adjustRightInd w:val="0"/>
        <w:rPr>
          <w:rFonts w:ascii="Arial" w:hAnsi="Arial" w:cs="Arial"/>
          <w:b/>
          <w:bCs/>
          <w:sz w:val="20"/>
          <w:szCs w:val="20"/>
        </w:rPr>
      </w:pPr>
    </w:p>
    <w:p w:rsidR="00F416A2" w:rsidRDefault="00F416A2" w:rsidP="00957F6E">
      <w:pPr>
        <w:autoSpaceDE w:val="0"/>
        <w:autoSpaceDN w:val="0"/>
        <w:adjustRightInd w:val="0"/>
        <w:rPr>
          <w:rFonts w:ascii="Arial" w:hAnsi="Arial" w:cs="Arial"/>
          <w:b/>
          <w:bCs/>
          <w:sz w:val="20"/>
          <w:szCs w:val="20"/>
        </w:rPr>
      </w:pPr>
    </w:p>
    <w:p w:rsidR="000E5FD2" w:rsidRDefault="000E5FD2" w:rsidP="00957F6E">
      <w:pPr>
        <w:autoSpaceDE w:val="0"/>
        <w:autoSpaceDN w:val="0"/>
        <w:adjustRightInd w:val="0"/>
        <w:rPr>
          <w:rFonts w:ascii="Arial" w:hAnsi="Arial" w:cs="Arial"/>
          <w:b/>
          <w:bCs/>
          <w:sz w:val="20"/>
          <w:szCs w:val="20"/>
        </w:rPr>
      </w:pPr>
    </w:p>
    <w:p w:rsidR="000E5FD2" w:rsidRDefault="000E5FD2" w:rsidP="00957F6E">
      <w:pPr>
        <w:autoSpaceDE w:val="0"/>
        <w:autoSpaceDN w:val="0"/>
        <w:adjustRightInd w:val="0"/>
        <w:rPr>
          <w:rFonts w:ascii="Arial" w:hAnsi="Arial" w:cs="Arial"/>
          <w:b/>
          <w:bCs/>
          <w:sz w:val="20"/>
          <w:szCs w:val="20"/>
        </w:rPr>
      </w:pPr>
    </w:p>
    <w:p w:rsidR="000E5FD2" w:rsidRDefault="000E5FD2" w:rsidP="00957F6E">
      <w:pPr>
        <w:autoSpaceDE w:val="0"/>
        <w:autoSpaceDN w:val="0"/>
        <w:adjustRightInd w:val="0"/>
        <w:rPr>
          <w:rFonts w:ascii="Arial" w:hAnsi="Arial" w:cs="Arial"/>
          <w:b/>
          <w:bCs/>
          <w:sz w:val="20"/>
          <w:szCs w:val="20"/>
        </w:rPr>
      </w:pPr>
    </w:p>
    <w:p w:rsidR="001D02F4" w:rsidRPr="001D02F4" w:rsidRDefault="001D02F4" w:rsidP="00957F6E">
      <w:pPr>
        <w:autoSpaceDE w:val="0"/>
        <w:autoSpaceDN w:val="0"/>
        <w:adjustRightInd w:val="0"/>
        <w:rPr>
          <w:rFonts w:ascii="Arial" w:hAnsi="Arial" w:cs="Arial"/>
          <w:b/>
          <w:bCs/>
          <w:sz w:val="20"/>
          <w:szCs w:val="20"/>
        </w:rPr>
      </w:pPr>
      <w:r w:rsidRPr="001D02F4">
        <w:rPr>
          <w:rFonts w:ascii="Arial" w:hAnsi="Arial" w:cs="Arial"/>
          <w:b/>
          <w:bCs/>
          <w:sz w:val="20"/>
          <w:szCs w:val="20"/>
        </w:rPr>
        <w:t>§ 8 Verbote</w:t>
      </w:r>
    </w:p>
    <w:p w:rsidR="001D02F4" w:rsidRPr="001D02F4" w:rsidRDefault="001D02F4" w:rsidP="00957F6E">
      <w:pPr>
        <w:autoSpaceDE w:val="0"/>
        <w:autoSpaceDN w:val="0"/>
        <w:adjustRightInd w:val="0"/>
        <w:rPr>
          <w:rFonts w:ascii="Arial" w:hAnsi="Arial" w:cs="Arial"/>
          <w:sz w:val="20"/>
          <w:szCs w:val="20"/>
          <w:u w:val="single"/>
        </w:rPr>
      </w:pPr>
      <w:r w:rsidRPr="001D02F4">
        <w:rPr>
          <w:rFonts w:ascii="Arial" w:hAnsi="Arial" w:cs="Arial"/>
          <w:sz w:val="20"/>
          <w:szCs w:val="20"/>
          <w:u w:val="single"/>
        </w:rPr>
        <w:t>1. Den Besuchern des Sportgeländes ist das Mitführen folgender Gegenstände untersagt:</w:t>
      </w:r>
    </w:p>
    <w:p w:rsidR="001D02F4" w:rsidRPr="001D02F4" w:rsidRDefault="001D02F4" w:rsidP="00957F6E">
      <w:pPr>
        <w:autoSpaceDE w:val="0"/>
        <w:autoSpaceDN w:val="0"/>
        <w:adjustRightInd w:val="0"/>
        <w:jc w:val="both"/>
        <w:rPr>
          <w:rFonts w:ascii="Arial" w:hAnsi="Arial" w:cs="Arial"/>
          <w:sz w:val="20"/>
          <w:szCs w:val="20"/>
        </w:rPr>
      </w:pPr>
      <w:r w:rsidRPr="001D02F4">
        <w:rPr>
          <w:rFonts w:ascii="Arial" w:hAnsi="Arial" w:cs="Arial"/>
          <w:sz w:val="20"/>
          <w:szCs w:val="20"/>
        </w:rPr>
        <w:t>Den Zuschauern ist das Mitführen von Gegenständen aller Art, die auf das Spielfeld oder in die Zuschauerränge geworfen oder geschossen werden können, oder mit denen die Ruhe, Ordnung und Sicherheit am Sportplatz gestört oder gefährdet werden könnte, wie z.B. große Transparente, pyrotechnische Artikel, Stöcke, Stangen, Glasflaschen, Dosen, Steine, Stich-, Schneid- und Hiebgegenstände sowie Waffen aller Art verboten. Die Ordner und die Sicherheitsorgane sind berechtigt, beim Eintritt in die Veranstaltungsstätte, durch Nachschau in mitgeführte Behältnisse oder Kleidungsstücke solche Gegenstände festzustellen und abzunehmen.</w:t>
      </w:r>
    </w:p>
    <w:p w:rsidR="001D02F4" w:rsidRPr="001D02F4" w:rsidRDefault="001D02F4" w:rsidP="00957F6E">
      <w:pPr>
        <w:autoSpaceDE w:val="0"/>
        <w:autoSpaceDN w:val="0"/>
        <w:adjustRightInd w:val="0"/>
        <w:jc w:val="both"/>
        <w:rPr>
          <w:rFonts w:ascii="Arial" w:hAnsi="Arial" w:cs="Arial"/>
          <w:sz w:val="20"/>
          <w:szCs w:val="20"/>
        </w:rPr>
      </w:pPr>
    </w:p>
    <w:p w:rsidR="001D02F4" w:rsidRPr="001D02F4" w:rsidRDefault="001D02F4" w:rsidP="00957F6E">
      <w:pPr>
        <w:autoSpaceDE w:val="0"/>
        <w:autoSpaceDN w:val="0"/>
        <w:adjustRightInd w:val="0"/>
        <w:jc w:val="both"/>
        <w:rPr>
          <w:rFonts w:ascii="Arial" w:hAnsi="Arial" w:cs="Arial"/>
          <w:sz w:val="20"/>
          <w:szCs w:val="20"/>
        </w:rPr>
      </w:pPr>
      <w:r w:rsidRPr="001D02F4">
        <w:rPr>
          <w:rFonts w:ascii="Arial" w:hAnsi="Arial" w:cs="Arial"/>
          <w:sz w:val="20"/>
          <w:szCs w:val="20"/>
          <w:u w:val="single"/>
        </w:rPr>
        <w:t>2. Folgende Verhaltensweisen sind nicht gestattet:</w:t>
      </w:r>
    </w:p>
    <w:p w:rsidR="001D02F4" w:rsidRPr="001D02F4" w:rsidRDefault="001D02F4" w:rsidP="00957F6E">
      <w:pPr>
        <w:autoSpaceDE w:val="0"/>
        <w:autoSpaceDN w:val="0"/>
        <w:adjustRightInd w:val="0"/>
        <w:jc w:val="both"/>
        <w:rPr>
          <w:rFonts w:ascii="Arial" w:hAnsi="Arial" w:cs="Arial"/>
          <w:sz w:val="20"/>
          <w:szCs w:val="20"/>
        </w:rPr>
      </w:pPr>
      <w:r w:rsidRPr="001D02F4">
        <w:rPr>
          <w:rFonts w:ascii="Arial" w:hAnsi="Arial" w:cs="Arial"/>
          <w:sz w:val="20"/>
          <w:szCs w:val="20"/>
        </w:rPr>
        <w:t>a) jegliches Verhalten, dass die öffentliche Ordnung gefährdet oder stört; dazu gehört insbesondere die Art und Weise des Auftretens (siehe §6 Absatz 3).</w:t>
      </w:r>
    </w:p>
    <w:p w:rsidR="001D02F4" w:rsidRPr="001D02F4" w:rsidRDefault="001D02F4" w:rsidP="00957F6E">
      <w:pPr>
        <w:autoSpaceDE w:val="0"/>
        <w:autoSpaceDN w:val="0"/>
        <w:adjustRightInd w:val="0"/>
        <w:jc w:val="both"/>
        <w:rPr>
          <w:rFonts w:ascii="Arial" w:hAnsi="Arial" w:cs="Arial"/>
          <w:sz w:val="20"/>
          <w:szCs w:val="20"/>
        </w:rPr>
      </w:pPr>
      <w:r w:rsidRPr="001D02F4">
        <w:rPr>
          <w:rFonts w:ascii="Arial" w:hAnsi="Arial" w:cs="Arial"/>
          <w:sz w:val="20"/>
          <w:szCs w:val="20"/>
        </w:rPr>
        <w:t>b) nicht für die allgemeine Benutzung vorgesehene Bauten und Einrichtungen, insbesondere Fassaden, Zäune, Mauern, Umfriedungen der Spielfläche, Absperrungen, Beleuchtungsanlagen, Kamerapodeste, Bäume, Masten aller Art und Dächer zu besteigen oder zu übersteigen;</w:t>
      </w:r>
    </w:p>
    <w:p w:rsidR="001D02F4" w:rsidRPr="001D02F4" w:rsidRDefault="001D02F4" w:rsidP="00957F6E">
      <w:pPr>
        <w:autoSpaceDE w:val="0"/>
        <w:autoSpaceDN w:val="0"/>
        <w:adjustRightInd w:val="0"/>
        <w:jc w:val="both"/>
        <w:rPr>
          <w:rFonts w:ascii="Arial" w:hAnsi="Arial" w:cs="Arial"/>
          <w:sz w:val="20"/>
          <w:szCs w:val="20"/>
        </w:rPr>
      </w:pPr>
      <w:r w:rsidRPr="001D02F4">
        <w:rPr>
          <w:rFonts w:ascii="Arial" w:hAnsi="Arial" w:cs="Arial"/>
          <w:sz w:val="20"/>
          <w:szCs w:val="20"/>
        </w:rPr>
        <w:t>c) Bereiche, die nicht für Besucher zugelassen sind (z.B. das Spielfeld, den Innenraum, die Funktionsräume), zu betreten;</w:t>
      </w:r>
    </w:p>
    <w:p w:rsidR="001D02F4" w:rsidRPr="001D02F4" w:rsidRDefault="001D02F4" w:rsidP="00957F6E">
      <w:pPr>
        <w:autoSpaceDE w:val="0"/>
        <w:autoSpaceDN w:val="0"/>
        <w:adjustRightInd w:val="0"/>
        <w:jc w:val="both"/>
        <w:rPr>
          <w:rFonts w:ascii="Arial" w:hAnsi="Arial" w:cs="Arial"/>
          <w:sz w:val="20"/>
          <w:szCs w:val="20"/>
        </w:rPr>
      </w:pPr>
      <w:r w:rsidRPr="001D02F4">
        <w:rPr>
          <w:rFonts w:ascii="Arial" w:hAnsi="Arial" w:cs="Arial"/>
          <w:sz w:val="20"/>
          <w:szCs w:val="20"/>
        </w:rPr>
        <w:t>d) mit Gegenständen aller Art zu werfen;</w:t>
      </w:r>
    </w:p>
    <w:p w:rsidR="001D02F4" w:rsidRPr="001D02F4" w:rsidRDefault="001D02F4" w:rsidP="00957F6E">
      <w:pPr>
        <w:autoSpaceDE w:val="0"/>
        <w:autoSpaceDN w:val="0"/>
        <w:adjustRightInd w:val="0"/>
        <w:jc w:val="both"/>
        <w:rPr>
          <w:rFonts w:ascii="Arial" w:hAnsi="Arial" w:cs="Arial"/>
          <w:sz w:val="20"/>
          <w:szCs w:val="20"/>
        </w:rPr>
      </w:pPr>
      <w:r w:rsidRPr="001D02F4">
        <w:rPr>
          <w:rFonts w:ascii="Arial" w:hAnsi="Arial" w:cs="Arial"/>
          <w:sz w:val="20"/>
          <w:szCs w:val="20"/>
        </w:rPr>
        <w:t>e) wer Feuer macht, Feuerwerkskörper, Pyrotechnik etc. abbrennt oder abschießt, bezichtigt sich einer Straftat</w:t>
      </w:r>
    </w:p>
    <w:p w:rsidR="001D02F4" w:rsidRPr="001D02F4" w:rsidRDefault="001D02F4" w:rsidP="00957F6E">
      <w:pPr>
        <w:autoSpaceDE w:val="0"/>
        <w:autoSpaceDN w:val="0"/>
        <w:adjustRightInd w:val="0"/>
        <w:jc w:val="both"/>
        <w:rPr>
          <w:rFonts w:ascii="Arial" w:hAnsi="Arial" w:cs="Arial"/>
          <w:sz w:val="20"/>
          <w:szCs w:val="20"/>
        </w:rPr>
      </w:pPr>
      <w:r w:rsidRPr="001D02F4">
        <w:rPr>
          <w:rFonts w:ascii="Arial" w:hAnsi="Arial" w:cs="Arial"/>
          <w:sz w:val="20"/>
          <w:szCs w:val="20"/>
        </w:rPr>
        <w:t>f) der Zutritt/Aufenthalt auf dem Sportgelände unter erkennbar erheblichem Alkohol- oder Drogeneinfluss.</w:t>
      </w:r>
    </w:p>
    <w:p w:rsidR="001D02F4" w:rsidRPr="001D02F4" w:rsidRDefault="001D02F4" w:rsidP="00957F6E">
      <w:pPr>
        <w:autoSpaceDE w:val="0"/>
        <w:autoSpaceDN w:val="0"/>
        <w:adjustRightInd w:val="0"/>
        <w:jc w:val="both"/>
        <w:rPr>
          <w:rFonts w:ascii="Arial" w:hAnsi="Arial" w:cs="Arial"/>
          <w:sz w:val="20"/>
          <w:szCs w:val="20"/>
        </w:rPr>
      </w:pPr>
      <w:r w:rsidRPr="001D02F4">
        <w:rPr>
          <w:rFonts w:ascii="Arial" w:hAnsi="Arial" w:cs="Arial"/>
          <w:sz w:val="20"/>
          <w:szCs w:val="20"/>
        </w:rPr>
        <w:t>g) außerhalb der Toiletten die Notdurft zu verrichten oder das Sportgelände in anderer Weise, insbesondere durch das Wegwerfen von Sachen, zu verunreinigen</w:t>
      </w:r>
    </w:p>
    <w:p w:rsidR="001D02F4" w:rsidRPr="001D02F4" w:rsidRDefault="001D02F4" w:rsidP="00957F6E">
      <w:pPr>
        <w:autoSpaceDE w:val="0"/>
        <w:autoSpaceDN w:val="0"/>
        <w:adjustRightInd w:val="0"/>
        <w:jc w:val="both"/>
        <w:rPr>
          <w:rFonts w:ascii="Arial" w:hAnsi="Arial" w:cs="Arial"/>
          <w:sz w:val="20"/>
          <w:szCs w:val="20"/>
        </w:rPr>
      </w:pPr>
      <w:r w:rsidRPr="001D02F4">
        <w:rPr>
          <w:rFonts w:ascii="Arial" w:hAnsi="Arial" w:cs="Arial"/>
          <w:sz w:val="20"/>
          <w:szCs w:val="20"/>
        </w:rPr>
        <w:t xml:space="preserve">h) ohne Erlaubnis des </w:t>
      </w:r>
      <w:r w:rsidRPr="001D02F4">
        <w:rPr>
          <w:rFonts w:ascii="Arial" w:hAnsi="Arial" w:cs="Arial"/>
          <w:b/>
          <w:color w:val="FF0000"/>
          <w:sz w:val="20"/>
          <w:szCs w:val="20"/>
        </w:rPr>
        <w:t>…….Vereinsname…….</w:t>
      </w:r>
      <w:r w:rsidRPr="001D02F4">
        <w:rPr>
          <w:rFonts w:ascii="Arial" w:hAnsi="Arial" w:cs="Arial"/>
          <w:sz w:val="20"/>
          <w:szCs w:val="20"/>
        </w:rPr>
        <w:t xml:space="preserve"> Waren und Eintrittskarten zu verkaufen, Drucksachen zu verteilen und Sammlungen durchzuführen</w:t>
      </w:r>
    </w:p>
    <w:p w:rsidR="001D02F4" w:rsidRPr="001D02F4" w:rsidRDefault="001D02F4" w:rsidP="00957F6E">
      <w:pPr>
        <w:autoSpaceDE w:val="0"/>
        <w:autoSpaceDN w:val="0"/>
        <w:adjustRightInd w:val="0"/>
        <w:rPr>
          <w:rFonts w:ascii="Arial" w:hAnsi="Arial" w:cs="Arial"/>
          <w:b/>
          <w:bCs/>
          <w:sz w:val="20"/>
          <w:szCs w:val="20"/>
        </w:rPr>
      </w:pPr>
    </w:p>
    <w:p w:rsidR="001D02F4" w:rsidRPr="001D02F4" w:rsidRDefault="001D02F4" w:rsidP="00957F6E">
      <w:pPr>
        <w:autoSpaceDE w:val="0"/>
        <w:autoSpaceDN w:val="0"/>
        <w:adjustRightInd w:val="0"/>
        <w:rPr>
          <w:rFonts w:ascii="Arial" w:hAnsi="Arial" w:cs="Arial"/>
          <w:b/>
          <w:bCs/>
          <w:sz w:val="20"/>
          <w:szCs w:val="20"/>
        </w:rPr>
      </w:pPr>
      <w:r w:rsidRPr="001D02F4">
        <w:rPr>
          <w:rFonts w:ascii="Arial" w:hAnsi="Arial" w:cs="Arial"/>
          <w:b/>
          <w:bCs/>
          <w:sz w:val="20"/>
          <w:szCs w:val="20"/>
        </w:rPr>
        <w:t>§ 9 Haftung</w:t>
      </w:r>
    </w:p>
    <w:p w:rsidR="001D02F4" w:rsidRPr="001D02F4" w:rsidRDefault="001D02F4" w:rsidP="00957F6E">
      <w:pPr>
        <w:autoSpaceDE w:val="0"/>
        <w:autoSpaceDN w:val="0"/>
        <w:adjustRightInd w:val="0"/>
        <w:jc w:val="both"/>
        <w:rPr>
          <w:rFonts w:ascii="Arial" w:hAnsi="Arial" w:cs="Arial"/>
          <w:sz w:val="20"/>
          <w:szCs w:val="20"/>
        </w:rPr>
      </w:pPr>
      <w:r w:rsidRPr="001D02F4">
        <w:rPr>
          <w:rFonts w:ascii="Arial" w:hAnsi="Arial" w:cs="Arial"/>
          <w:sz w:val="20"/>
          <w:szCs w:val="20"/>
        </w:rPr>
        <w:t>1. Das Betreten und Benutzen des Sportgeländes erfolgt auf eigene Gefahr. Für Personen- und Sachschäden, die durch Dritte verursacht wurden, wird nicht gehaftet.</w:t>
      </w:r>
    </w:p>
    <w:p w:rsidR="001D02F4" w:rsidRPr="001D02F4" w:rsidRDefault="001D02F4" w:rsidP="00957F6E">
      <w:pPr>
        <w:autoSpaceDE w:val="0"/>
        <w:autoSpaceDN w:val="0"/>
        <w:adjustRightInd w:val="0"/>
        <w:jc w:val="both"/>
        <w:rPr>
          <w:rFonts w:ascii="Arial" w:hAnsi="Arial" w:cs="Arial"/>
          <w:sz w:val="20"/>
          <w:szCs w:val="20"/>
        </w:rPr>
      </w:pPr>
      <w:r w:rsidRPr="001D02F4">
        <w:rPr>
          <w:rFonts w:ascii="Arial" w:hAnsi="Arial" w:cs="Arial"/>
          <w:sz w:val="20"/>
          <w:szCs w:val="20"/>
        </w:rPr>
        <w:t xml:space="preserve">2. Unfälle oder Schäden sind unverzüglich dem </w:t>
      </w:r>
      <w:r w:rsidRPr="001D02F4">
        <w:rPr>
          <w:rFonts w:ascii="Arial" w:hAnsi="Arial" w:cs="Arial"/>
          <w:b/>
          <w:color w:val="FF0000"/>
          <w:sz w:val="20"/>
          <w:szCs w:val="20"/>
        </w:rPr>
        <w:t>…….Vereinsname…….</w:t>
      </w:r>
      <w:r w:rsidRPr="001D02F4">
        <w:rPr>
          <w:rFonts w:ascii="Arial" w:hAnsi="Arial" w:cs="Arial"/>
          <w:sz w:val="20"/>
          <w:szCs w:val="20"/>
        </w:rPr>
        <w:t xml:space="preserve"> zu melden.</w:t>
      </w:r>
    </w:p>
    <w:p w:rsidR="001D02F4" w:rsidRPr="001D02F4" w:rsidRDefault="001D02F4" w:rsidP="00957F6E">
      <w:pPr>
        <w:autoSpaceDE w:val="0"/>
        <w:autoSpaceDN w:val="0"/>
        <w:adjustRightInd w:val="0"/>
        <w:rPr>
          <w:rFonts w:ascii="Arial" w:hAnsi="Arial" w:cs="Arial"/>
          <w:b/>
          <w:bCs/>
          <w:sz w:val="20"/>
          <w:szCs w:val="20"/>
        </w:rPr>
      </w:pPr>
    </w:p>
    <w:p w:rsidR="001D02F4" w:rsidRPr="001D02F4" w:rsidRDefault="001D02F4" w:rsidP="00957F6E">
      <w:pPr>
        <w:autoSpaceDE w:val="0"/>
        <w:autoSpaceDN w:val="0"/>
        <w:adjustRightInd w:val="0"/>
        <w:rPr>
          <w:rFonts w:ascii="Arial" w:hAnsi="Arial" w:cs="Arial"/>
          <w:b/>
          <w:bCs/>
          <w:sz w:val="20"/>
          <w:szCs w:val="20"/>
        </w:rPr>
      </w:pPr>
      <w:r w:rsidRPr="001D02F4">
        <w:rPr>
          <w:rFonts w:ascii="Arial" w:hAnsi="Arial" w:cs="Arial"/>
          <w:b/>
          <w:bCs/>
          <w:sz w:val="20"/>
          <w:szCs w:val="20"/>
        </w:rPr>
        <w:t>§ 10 Folgen bei Zuwiderhandlungen</w:t>
      </w:r>
    </w:p>
    <w:p w:rsidR="001D02F4" w:rsidRPr="001D02F4" w:rsidRDefault="001D02F4" w:rsidP="00957F6E">
      <w:pPr>
        <w:autoSpaceDE w:val="0"/>
        <w:autoSpaceDN w:val="0"/>
        <w:adjustRightInd w:val="0"/>
        <w:jc w:val="both"/>
        <w:rPr>
          <w:rFonts w:ascii="Arial" w:hAnsi="Arial" w:cs="Arial"/>
          <w:sz w:val="20"/>
          <w:szCs w:val="20"/>
        </w:rPr>
      </w:pPr>
      <w:r w:rsidRPr="001D02F4">
        <w:rPr>
          <w:rFonts w:ascii="Arial" w:hAnsi="Arial" w:cs="Arial"/>
          <w:sz w:val="20"/>
          <w:szCs w:val="20"/>
        </w:rPr>
        <w:t>1. Gegen Personen, die Handlungen i. S. d. § 8 begehen, wird ein Hausverbot für das Sportgelände ausgesprochen.</w:t>
      </w:r>
    </w:p>
    <w:p w:rsidR="001D02F4" w:rsidRPr="001D02F4" w:rsidRDefault="001D02F4" w:rsidP="00957F6E">
      <w:pPr>
        <w:autoSpaceDE w:val="0"/>
        <w:autoSpaceDN w:val="0"/>
        <w:adjustRightInd w:val="0"/>
        <w:jc w:val="both"/>
        <w:rPr>
          <w:rFonts w:ascii="Arial" w:hAnsi="Arial" w:cs="Arial"/>
          <w:sz w:val="20"/>
          <w:szCs w:val="20"/>
        </w:rPr>
      </w:pPr>
      <w:r w:rsidRPr="001D02F4">
        <w:rPr>
          <w:rFonts w:ascii="Arial" w:hAnsi="Arial" w:cs="Arial"/>
          <w:sz w:val="20"/>
          <w:szCs w:val="20"/>
        </w:rPr>
        <w:t xml:space="preserve">2. Straftatbestände und Ordnungswidrigkeiten werden grundsätzlich in jedem Fall beim </w:t>
      </w:r>
      <w:r w:rsidR="008121C6">
        <w:rPr>
          <w:rFonts w:ascii="Arial" w:hAnsi="Arial" w:cs="Arial"/>
          <w:sz w:val="20"/>
          <w:szCs w:val="20"/>
        </w:rPr>
        <w:t>bfv</w:t>
      </w:r>
      <w:r w:rsidRPr="001D02F4">
        <w:rPr>
          <w:rFonts w:ascii="Arial" w:hAnsi="Arial" w:cs="Arial"/>
          <w:sz w:val="20"/>
          <w:szCs w:val="20"/>
        </w:rPr>
        <w:t xml:space="preserve"> und in schwerwiegenden Fällen bei der zuständigen Polizei-Dienststelle zur Anzeige gebracht.</w:t>
      </w:r>
    </w:p>
    <w:p w:rsidR="001D02F4" w:rsidRPr="001D02F4" w:rsidRDefault="001D02F4" w:rsidP="00957F6E">
      <w:pPr>
        <w:autoSpaceDE w:val="0"/>
        <w:autoSpaceDN w:val="0"/>
        <w:adjustRightInd w:val="0"/>
        <w:jc w:val="both"/>
        <w:rPr>
          <w:rFonts w:ascii="Arial" w:hAnsi="Arial" w:cs="Arial"/>
          <w:sz w:val="20"/>
          <w:szCs w:val="20"/>
        </w:rPr>
      </w:pPr>
      <w:r w:rsidRPr="001D02F4">
        <w:rPr>
          <w:rFonts w:ascii="Arial" w:hAnsi="Arial" w:cs="Arial"/>
          <w:sz w:val="20"/>
          <w:szCs w:val="20"/>
        </w:rPr>
        <w:t>3. Verbotenerweise mitgeführte Sachen werden abgenommen und, soweit sie für ein strafrechtliches Ermittlungsverfahren nicht als Beweismittel benötigt werden, nach Wegfall der Voraussetzungen zurückgegeben.</w:t>
      </w:r>
    </w:p>
    <w:p w:rsidR="001D02F4" w:rsidRPr="001D02F4" w:rsidRDefault="001D02F4" w:rsidP="00957F6E">
      <w:pPr>
        <w:autoSpaceDE w:val="0"/>
        <w:autoSpaceDN w:val="0"/>
        <w:adjustRightInd w:val="0"/>
        <w:jc w:val="both"/>
        <w:rPr>
          <w:rFonts w:ascii="Arial" w:hAnsi="Arial" w:cs="Arial"/>
          <w:sz w:val="20"/>
          <w:szCs w:val="20"/>
        </w:rPr>
      </w:pPr>
    </w:p>
    <w:p w:rsidR="001D02F4" w:rsidRPr="001D02F4" w:rsidRDefault="001D02F4" w:rsidP="00957F6E">
      <w:pPr>
        <w:autoSpaceDE w:val="0"/>
        <w:autoSpaceDN w:val="0"/>
        <w:adjustRightInd w:val="0"/>
        <w:rPr>
          <w:rFonts w:ascii="Arial" w:hAnsi="Arial" w:cs="Arial"/>
          <w:b/>
          <w:bCs/>
          <w:sz w:val="20"/>
          <w:szCs w:val="20"/>
        </w:rPr>
      </w:pPr>
      <w:r w:rsidRPr="001D02F4">
        <w:rPr>
          <w:rFonts w:ascii="Arial" w:hAnsi="Arial" w:cs="Arial"/>
          <w:b/>
          <w:sz w:val="20"/>
          <w:szCs w:val="20"/>
        </w:rPr>
        <w:t xml:space="preserve">§ 11 </w:t>
      </w:r>
      <w:r w:rsidRPr="001D02F4">
        <w:rPr>
          <w:rFonts w:ascii="Arial" w:hAnsi="Arial" w:cs="Arial"/>
          <w:b/>
          <w:bCs/>
          <w:sz w:val="20"/>
          <w:szCs w:val="20"/>
        </w:rPr>
        <w:t xml:space="preserve">Schlussbestimmungen </w:t>
      </w:r>
    </w:p>
    <w:p w:rsidR="001D02F4" w:rsidRPr="001D02F4" w:rsidRDefault="001D02F4" w:rsidP="00957F6E">
      <w:pPr>
        <w:autoSpaceDE w:val="0"/>
        <w:autoSpaceDN w:val="0"/>
        <w:adjustRightInd w:val="0"/>
        <w:jc w:val="both"/>
        <w:rPr>
          <w:rFonts w:ascii="Arial" w:hAnsi="Arial" w:cs="Arial"/>
          <w:sz w:val="20"/>
          <w:szCs w:val="20"/>
        </w:rPr>
      </w:pPr>
      <w:r w:rsidRPr="001D02F4">
        <w:rPr>
          <w:rFonts w:ascii="Arial" w:hAnsi="Arial" w:cs="Arial"/>
          <w:b/>
          <w:bCs/>
          <w:sz w:val="20"/>
          <w:szCs w:val="20"/>
        </w:rPr>
        <w:t xml:space="preserve"> </w:t>
      </w:r>
      <w:r w:rsidRPr="001D02F4">
        <w:rPr>
          <w:rFonts w:ascii="Arial" w:hAnsi="Arial" w:cs="Arial"/>
          <w:sz w:val="20"/>
          <w:szCs w:val="20"/>
        </w:rPr>
        <w:t xml:space="preserve">In allen Fällen, die durch die vorliegende Hausordnung nicht geregelt sind, sind die Sicherheitsrichtlinien des Deutschen Fußball-Bundes und die Handlungsempfehlung des </w:t>
      </w:r>
      <w:r w:rsidR="00262966">
        <w:rPr>
          <w:rFonts w:ascii="Arial" w:hAnsi="Arial" w:cs="Arial"/>
          <w:sz w:val="20"/>
          <w:szCs w:val="20"/>
        </w:rPr>
        <w:t>Badischen</w:t>
      </w:r>
      <w:r w:rsidRPr="001D02F4">
        <w:rPr>
          <w:rFonts w:ascii="Arial" w:hAnsi="Arial" w:cs="Arial"/>
          <w:sz w:val="20"/>
          <w:szCs w:val="20"/>
        </w:rPr>
        <w:t xml:space="preserve"> Fußballverbandes bzw. die Betriebsstätten-Verordnung der Stadt/Gemeinde </w:t>
      </w:r>
      <w:r w:rsidRPr="001D02F4">
        <w:rPr>
          <w:rFonts w:ascii="Arial" w:hAnsi="Arial" w:cs="Arial"/>
          <w:color w:val="FF0000"/>
          <w:sz w:val="20"/>
          <w:szCs w:val="20"/>
        </w:rPr>
        <w:t>……</w:t>
      </w:r>
      <w:r w:rsidRPr="001D02F4">
        <w:rPr>
          <w:rFonts w:ascii="Arial" w:hAnsi="Arial" w:cs="Arial"/>
          <w:b/>
          <w:color w:val="FF0000"/>
          <w:sz w:val="20"/>
          <w:szCs w:val="20"/>
        </w:rPr>
        <w:t>Ortsname……</w:t>
      </w:r>
      <w:r w:rsidRPr="001D02F4">
        <w:rPr>
          <w:rFonts w:ascii="Arial" w:hAnsi="Arial" w:cs="Arial"/>
          <w:sz w:val="20"/>
          <w:szCs w:val="20"/>
        </w:rPr>
        <w:t xml:space="preserve"> analog anzuwenden.</w:t>
      </w:r>
    </w:p>
    <w:p w:rsidR="001D02F4" w:rsidRDefault="001D02F4" w:rsidP="00957F6E">
      <w:pPr>
        <w:jc w:val="both"/>
        <w:rPr>
          <w:rFonts w:ascii="Arial" w:hAnsi="Arial" w:cs="Arial"/>
          <w:sz w:val="20"/>
          <w:szCs w:val="20"/>
        </w:rPr>
      </w:pPr>
    </w:p>
    <w:p w:rsidR="001D02F4" w:rsidRPr="001D02F4" w:rsidRDefault="001D02F4" w:rsidP="00957F6E">
      <w:pPr>
        <w:jc w:val="both"/>
        <w:rPr>
          <w:rFonts w:ascii="Arial" w:hAnsi="Arial" w:cs="Arial"/>
          <w:sz w:val="20"/>
          <w:szCs w:val="20"/>
        </w:rPr>
      </w:pPr>
    </w:p>
    <w:p w:rsidR="001D02F4" w:rsidRDefault="001D02F4" w:rsidP="00957F6E">
      <w:pPr>
        <w:rPr>
          <w:rFonts w:ascii="Arial" w:hAnsi="Arial" w:cs="Arial"/>
        </w:rPr>
      </w:pPr>
      <w:r w:rsidRPr="001D02F4">
        <w:rPr>
          <w:rFonts w:ascii="Arial" w:hAnsi="Arial" w:cs="Arial"/>
          <w:b/>
          <w:color w:val="FF0000"/>
        </w:rPr>
        <w:t>…….Ortsname…….</w:t>
      </w:r>
      <w:r w:rsidRPr="001D02F4">
        <w:rPr>
          <w:rFonts w:ascii="Arial" w:hAnsi="Arial" w:cs="Arial"/>
        </w:rPr>
        <w:t>, den …………</w:t>
      </w:r>
    </w:p>
    <w:p w:rsidR="001D02F4" w:rsidRDefault="001D02F4" w:rsidP="00957F6E">
      <w:pPr>
        <w:rPr>
          <w:rFonts w:ascii="Arial" w:hAnsi="Arial" w:cs="Arial"/>
          <w:color w:val="FF0000"/>
        </w:rPr>
      </w:pPr>
      <w:r w:rsidRPr="001D02F4">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2595880</wp:posOffset>
                </wp:positionH>
                <wp:positionV relativeFrom="paragraph">
                  <wp:posOffset>292735</wp:posOffset>
                </wp:positionV>
                <wp:extent cx="1114425" cy="9525"/>
                <wp:effectExtent l="9525" t="12065" r="9525" b="6985"/>
                <wp:wrapNone/>
                <wp:docPr id="2" name="Gerade Verbindung mit Pfei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A5EA06" id="_x0000_t32" coordsize="21600,21600" o:spt="32" o:oned="t" path="m,l21600,21600e" filled="f">
                <v:path arrowok="t" fillok="f" o:connecttype="none"/>
                <o:lock v:ext="edit" shapetype="t"/>
              </v:shapetype>
              <v:shape id="Gerade Verbindung mit Pfeil 2" o:spid="_x0000_s1026" type="#_x0000_t32" style="position:absolute;margin-left:204.4pt;margin-top:23.05pt;width:87.7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"/>
            </w:pict>
          </mc:Fallback>
        </mc:AlternateContent>
      </w:r>
      <w:r w:rsidRPr="001D02F4">
        <w:rPr>
          <w:rFonts w:ascii="Arial" w:hAnsi="Arial" w:cs="Arial"/>
          <w:noProof/>
        </w:rP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292735</wp:posOffset>
                </wp:positionV>
                <wp:extent cx="1057275" cy="9525"/>
                <wp:effectExtent l="9525" t="12065" r="9525" b="6985"/>
                <wp:wrapNone/>
                <wp:docPr id="1" name="Gerade Verbindung mit Pfei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8482E9" id="Gerade Verbindung mit Pfeil 1" o:spid="_x0000_s1026" type="#_x0000_t32" style="position:absolute;margin-left:-1.85pt;margin-top:23.05pt;width:83.2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"/>
            </w:pict>
          </mc:Fallback>
        </mc:AlternateContent>
      </w:r>
    </w:p>
    <w:p w:rsidR="001D02F4" w:rsidRPr="001D02F4" w:rsidRDefault="001D02F4" w:rsidP="00957F6E">
      <w:pPr>
        <w:rPr>
          <w:rFonts w:ascii="Arial" w:hAnsi="Arial" w:cs="Arial"/>
        </w:rPr>
      </w:pPr>
      <w:r>
        <w:rPr>
          <w:rFonts w:ascii="Arial" w:hAnsi="Arial" w:cs="Arial"/>
          <w:color w:val="FF0000"/>
        </w:rPr>
        <w:t xml:space="preserve"> </w:t>
      </w:r>
      <w:r>
        <w:rPr>
          <w:rFonts w:ascii="Arial" w:hAnsi="Arial" w:cs="Arial"/>
          <w:color w:val="FF0000"/>
        </w:rPr>
        <w:br/>
        <w:t>Vor-/Nachn</w:t>
      </w:r>
      <w:r w:rsidRPr="001D02F4">
        <w:rPr>
          <w:rFonts w:ascii="Arial" w:hAnsi="Arial" w:cs="Arial"/>
          <w:color w:val="FF0000"/>
        </w:rPr>
        <w:t>ame</w:t>
      </w:r>
      <w:r w:rsidRPr="001D02F4">
        <w:rPr>
          <w:rFonts w:ascii="Arial" w:hAnsi="Arial" w:cs="Arial"/>
        </w:rPr>
        <w:tab/>
      </w:r>
      <w:r w:rsidRPr="001D02F4">
        <w:rPr>
          <w:rFonts w:ascii="Arial" w:hAnsi="Arial" w:cs="Arial"/>
        </w:rPr>
        <w:tab/>
      </w:r>
      <w:r w:rsidRPr="001D02F4">
        <w:rPr>
          <w:rFonts w:ascii="Arial" w:hAnsi="Arial" w:cs="Arial"/>
        </w:rPr>
        <w:tab/>
      </w:r>
      <w:r>
        <w:rPr>
          <w:rFonts w:ascii="Arial" w:hAnsi="Arial" w:cs="Arial"/>
        </w:rPr>
        <w:t xml:space="preserve">          </w:t>
      </w:r>
      <w:r w:rsidRPr="001D02F4">
        <w:rPr>
          <w:rFonts w:ascii="Arial" w:hAnsi="Arial" w:cs="Arial"/>
        </w:rPr>
        <w:t>Vereinsstempel</w:t>
      </w:r>
      <w:r w:rsidRPr="001D02F4">
        <w:rPr>
          <w:rFonts w:ascii="Arial" w:hAnsi="Arial" w:cs="Arial"/>
        </w:rPr>
        <w:tab/>
      </w:r>
      <w:r w:rsidRPr="001D02F4">
        <w:rPr>
          <w:rFonts w:ascii="Arial" w:hAnsi="Arial" w:cs="Arial"/>
        </w:rPr>
        <w:tab/>
      </w:r>
      <w:r w:rsidRPr="001D02F4">
        <w:rPr>
          <w:rFonts w:ascii="Arial" w:hAnsi="Arial" w:cs="Arial"/>
        </w:rPr>
        <w:tab/>
      </w:r>
      <w:r w:rsidRPr="001D02F4">
        <w:rPr>
          <w:rFonts w:ascii="Arial" w:hAnsi="Arial" w:cs="Arial"/>
        </w:rPr>
        <w:br/>
        <w:t xml:space="preserve">(1. Vorsitzender)               </w:t>
      </w:r>
      <w:r w:rsidRPr="001D02F4">
        <w:rPr>
          <w:rFonts w:ascii="Arial" w:hAnsi="Arial" w:cs="Arial"/>
        </w:rPr>
        <w:tab/>
      </w:r>
      <w:r w:rsidRPr="001D02F4">
        <w:rPr>
          <w:rFonts w:ascii="Arial" w:hAnsi="Arial" w:cs="Arial"/>
        </w:rPr>
        <w:tab/>
      </w:r>
      <w:r w:rsidRPr="001D02F4">
        <w:rPr>
          <w:rFonts w:ascii="Arial" w:hAnsi="Arial" w:cs="Arial"/>
        </w:rPr>
        <w:tab/>
      </w:r>
      <w:r w:rsidRPr="001D02F4">
        <w:rPr>
          <w:rFonts w:ascii="Arial" w:hAnsi="Arial" w:cs="Arial"/>
        </w:rPr>
        <w:tab/>
      </w:r>
      <w:r w:rsidRPr="001D02F4">
        <w:rPr>
          <w:rFonts w:ascii="Arial" w:hAnsi="Arial" w:cs="Arial"/>
        </w:rPr>
        <w:tab/>
      </w:r>
    </w:p>
    <w:p w:rsidR="001D02F4" w:rsidRDefault="001D02F4" w:rsidP="00957F6E">
      <w:pPr>
        <w:rPr>
          <w:rFonts w:ascii="Arial" w:hAnsi="Arial" w:cs="Arial"/>
          <w:b/>
        </w:rPr>
      </w:pPr>
    </w:p>
    <w:p w:rsidR="00FA67E3" w:rsidRDefault="001D02F4" w:rsidP="00957F6E">
      <w:pPr>
        <w:rPr>
          <w:rFonts w:ascii="Arial" w:hAnsi="Arial" w:cs="Arial"/>
          <w:b/>
          <w:color w:val="800000"/>
        </w:rPr>
      </w:pPr>
      <w:r w:rsidRPr="001D02F4">
        <w:rPr>
          <w:rFonts w:ascii="Arial" w:hAnsi="Arial" w:cs="Arial"/>
          <w:b/>
          <w:color w:val="800000"/>
        </w:rPr>
        <w:t>Stand:</w:t>
      </w:r>
    </w:p>
    <w:p w:rsidR="00FA67E3" w:rsidRDefault="00FA67E3">
      <w:pPr>
        <w:spacing w:after="160" w:line="259" w:lineRule="auto"/>
        <w:rPr>
          <w:rFonts w:ascii="Arial" w:hAnsi="Arial" w:cs="Arial"/>
          <w:b/>
          <w:color w:val="800000"/>
        </w:rPr>
      </w:pPr>
    </w:p>
    <w:sectPr w:rsidR="00FA67E3" w:rsidSect="001F0488">
      <w:headerReference w:type="default" r:id="rId8"/>
      <w:headerReference w:type="first" r:id="rId9"/>
      <w:pgSz w:w="11906" w:h="16838" w:code="9"/>
      <w:pgMar w:top="2234" w:right="1134" w:bottom="1077" w:left="1077" w:header="510" w:footer="720" w:gutter="0"/>
      <w:paperSrc w:first="7" w:other="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3B6" w:rsidRDefault="008963B6" w:rsidP="008963B6">
      <w:r>
        <w:separator/>
      </w:r>
    </w:p>
  </w:endnote>
  <w:endnote w:type="continuationSeparator" w:id="0">
    <w:p w:rsidR="008963B6" w:rsidRDefault="008963B6" w:rsidP="00896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3B6" w:rsidRDefault="008963B6" w:rsidP="008963B6">
      <w:r>
        <w:separator/>
      </w:r>
    </w:p>
  </w:footnote>
  <w:footnote w:type="continuationSeparator" w:id="0">
    <w:p w:rsidR="008963B6" w:rsidRDefault="008963B6" w:rsidP="008963B6">
      <w:r>
        <w:continuationSeparator/>
      </w:r>
    </w:p>
  </w:footnote>
  <w:footnote w:id="1">
    <w:p w:rsidR="00F158E5" w:rsidRPr="00F158E5" w:rsidRDefault="00F158E5">
      <w:pPr>
        <w:pStyle w:val="Funotentext"/>
        <w:rPr>
          <w:rFonts w:ascii="Arial" w:hAnsi="Arial" w:cs="Arial"/>
          <w:sz w:val="18"/>
          <w:szCs w:val="18"/>
        </w:rPr>
      </w:pPr>
      <w:r w:rsidRPr="00F158E5">
        <w:rPr>
          <w:rStyle w:val="Funotenzeichen"/>
          <w:rFonts w:ascii="Arial" w:hAnsi="Arial" w:cs="Arial"/>
          <w:sz w:val="18"/>
          <w:szCs w:val="18"/>
        </w:rPr>
        <w:footnoteRef/>
      </w:r>
      <w:r w:rsidRPr="00F158E5">
        <w:rPr>
          <w:rFonts w:ascii="Arial" w:hAnsi="Arial" w:cs="Arial"/>
          <w:sz w:val="18"/>
          <w:szCs w:val="18"/>
        </w:rPr>
        <w:t xml:space="preserve"> Mit freundlicher Unterstützung des Südwestdeutschen Fußballverbandes e.V.</w:t>
      </w:r>
      <w:r w:rsidR="00FA67E3">
        <w:rPr>
          <w:rFonts w:ascii="Arial" w:hAnsi="Arial" w:cs="Arial"/>
          <w:sz w:val="18"/>
          <w:szCs w:val="18"/>
        </w:rPr>
        <w:br/>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FD2" w:rsidRDefault="000E5FD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FD2" w:rsidRPr="000E5FD2" w:rsidRDefault="000E5FD2" w:rsidP="000E5FD2">
    <w:pPr>
      <w:pStyle w:val="Kopfzeile"/>
      <w:jc w:val="center"/>
      <w:rPr>
        <w:rFonts w:ascii="Arial" w:hAnsi="Arial" w:cs="Arial"/>
        <w:sz w:val="28"/>
        <w:szCs w:val="28"/>
      </w:rPr>
    </w:pPr>
    <w:r w:rsidRPr="000E5FD2">
      <w:rPr>
        <w:rFonts w:ascii="Arial" w:hAnsi="Arial" w:cs="Arial"/>
        <w:sz w:val="28"/>
        <w:szCs w:val="28"/>
      </w:rPr>
      <w:t>Sportplatz-Hausordnung</w:t>
    </w:r>
  </w:p>
  <w:p w:rsidR="000E5FD2" w:rsidRPr="000E5FD2" w:rsidRDefault="000E5FD2" w:rsidP="000E5FD2">
    <w:pPr>
      <w:pStyle w:val="Kopfzeile"/>
      <w:jc w:val="center"/>
      <w:rPr>
        <w:rFonts w:ascii="Arial" w:hAnsi="Arial" w:cs="Arial"/>
        <w:sz w:val="28"/>
        <w:szCs w:val="28"/>
      </w:rPr>
    </w:pPr>
    <w:r w:rsidRPr="000E5FD2">
      <w:rPr>
        <w:rFonts w:ascii="Arial" w:hAnsi="Arial" w:cs="Arial"/>
        <w:sz w:val="28"/>
        <w:szCs w:val="28"/>
      </w:rPr>
      <w:t>Vereinsname</w:t>
    </w:r>
    <w:r>
      <w:rPr>
        <w:rFonts w:ascii="Arial" w:hAnsi="Arial" w:cs="Arial"/>
        <w:sz w:val="28"/>
        <w:szCs w:val="28"/>
      </w:rPr>
      <w:t xml:space="preserve"> + Logo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21BF8"/>
    <w:multiLevelType w:val="hybridMultilevel"/>
    <w:tmpl w:val="EB1C44AA"/>
    <w:lvl w:ilvl="0" w:tplc="4DEE094C">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31A2099"/>
    <w:multiLevelType w:val="hybridMultilevel"/>
    <w:tmpl w:val="9C923D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8E2EB2"/>
    <w:multiLevelType w:val="hybridMultilevel"/>
    <w:tmpl w:val="4EAA65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A243AD0"/>
    <w:multiLevelType w:val="hybridMultilevel"/>
    <w:tmpl w:val="BBBA5DCA"/>
    <w:lvl w:ilvl="0" w:tplc="07A0F90A">
      <w:start w:val="1"/>
      <w:numFmt w:val="decimal"/>
      <w:lvlText w:val="%1."/>
      <w:lvlJc w:val="left"/>
      <w:pPr>
        <w:tabs>
          <w:tab w:val="num" w:pos="720"/>
        </w:tabs>
        <w:ind w:left="720" w:hanging="360"/>
      </w:pPr>
      <w:rPr>
        <w:rFonts w:hint="default"/>
      </w:rPr>
    </w:lvl>
    <w:lvl w:ilvl="1" w:tplc="71A67370">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BA85200"/>
    <w:multiLevelType w:val="hybridMultilevel"/>
    <w:tmpl w:val="29260B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E5108A"/>
    <w:multiLevelType w:val="hybridMultilevel"/>
    <w:tmpl w:val="64904BBC"/>
    <w:lvl w:ilvl="0" w:tplc="07A0F90A">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0FE03750"/>
    <w:multiLevelType w:val="hybridMultilevel"/>
    <w:tmpl w:val="6C686D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1F34804"/>
    <w:multiLevelType w:val="hybridMultilevel"/>
    <w:tmpl w:val="16367E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560340A"/>
    <w:multiLevelType w:val="hybridMultilevel"/>
    <w:tmpl w:val="35D6BF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08C4043"/>
    <w:multiLevelType w:val="hybridMultilevel"/>
    <w:tmpl w:val="05E0DD3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F2319F"/>
    <w:multiLevelType w:val="hybridMultilevel"/>
    <w:tmpl w:val="DDB892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E955359"/>
    <w:multiLevelType w:val="hybridMultilevel"/>
    <w:tmpl w:val="99A85550"/>
    <w:lvl w:ilvl="0" w:tplc="350A510A">
      <w:start w:val="1"/>
      <w:numFmt w:val="bullet"/>
      <w:lvlText w:val="•"/>
      <w:lvlJc w:val="left"/>
      <w:pPr>
        <w:tabs>
          <w:tab w:val="num" w:pos="720"/>
        </w:tabs>
        <w:ind w:left="720" w:hanging="360"/>
      </w:pPr>
      <w:rPr>
        <w:rFonts w:ascii="Arial" w:hAnsi="Arial" w:hint="default"/>
      </w:rPr>
    </w:lvl>
    <w:lvl w:ilvl="1" w:tplc="46A48654" w:tentative="1">
      <w:start w:val="1"/>
      <w:numFmt w:val="bullet"/>
      <w:lvlText w:val="•"/>
      <w:lvlJc w:val="left"/>
      <w:pPr>
        <w:tabs>
          <w:tab w:val="num" w:pos="1440"/>
        </w:tabs>
        <w:ind w:left="1440" w:hanging="360"/>
      </w:pPr>
      <w:rPr>
        <w:rFonts w:ascii="Arial" w:hAnsi="Arial" w:hint="default"/>
      </w:rPr>
    </w:lvl>
    <w:lvl w:ilvl="2" w:tplc="B7887DBA" w:tentative="1">
      <w:start w:val="1"/>
      <w:numFmt w:val="bullet"/>
      <w:lvlText w:val="•"/>
      <w:lvlJc w:val="left"/>
      <w:pPr>
        <w:tabs>
          <w:tab w:val="num" w:pos="2160"/>
        </w:tabs>
        <w:ind w:left="2160" w:hanging="360"/>
      </w:pPr>
      <w:rPr>
        <w:rFonts w:ascii="Arial" w:hAnsi="Arial" w:hint="default"/>
      </w:rPr>
    </w:lvl>
    <w:lvl w:ilvl="3" w:tplc="CAA6B926" w:tentative="1">
      <w:start w:val="1"/>
      <w:numFmt w:val="bullet"/>
      <w:lvlText w:val="•"/>
      <w:lvlJc w:val="left"/>
      <w:pPr>
        <w:tabs>
          <w:tab w:val="num" w:pos="2880"/>
        </w:tabs>
        <w:ind w:left="2880" w:hanging="360"/>
      </w:pPr>
      <w:rPr>
        <w:rFonts w:ascii="Arial" w:hAnsi="Arial" w:hint="default"/>
      </w:rPr>
    </w:lvl>
    <w:lvl w:ilvl="4" w:tplc="67DA8DC8" w:tentative="1">
      <w:start w:val="1"/>
      <w:numFmt w:val="bullet"/>
      <w:lvlText w:val="•"/>
      <w:lvlJc w:val="left"/>
      <w:pPr>
        <w:tabs>
          <w:tab w:val="num" w:pos="3600"/>
        </w:tabs>
        <w:ind w:left="3600" w:hanging="360"/>
      </w:pPr>
      <w:rPr>
        <w:rFonts w:ascii="Arial" w:hAnsi="Arial" w:hint="default"/>
      </w:rPr>
    </w:lvl>
    <w:lvl w:ilvl="5" w:tplc="DE04F4E2" w:tentative="1">
      <w:start w:val="1"/>
      <w:numFmt w:val="bullet"/>
      <w:lvlText w:val="•"/>
      <w:lvlJc w:val="left"/>
      <w:pPr>
        <w:tabs>
          <w:tab w:val="num" w:pos="4320"/>
        </w:tabs>
        <w:ind w:left="4320" w:hanging="360"/>
      </w:pPr>
      <w:rPr>
        <w:rFonts w:ascii="Arial" w:hAnsi="Arial" w:hint="default"/>
      </w:rPr>
    </w:lvl>
    <w:lvl w:ilvl="6" w:tplc="03924C86" w:tentative="1">
      <w:start w:val="1"/>
      <w:numFmt w:val="bullet"/>
      <w:lvlText w:val="•"/>
      <w:lvlJc w:val="left"/>
      <w:pPr>
        <w:tabs>
          <w:tab w:val="num" w:pos="5040"/>
        </w:tabs>
        <w:ind w:left="5040" w:hanging="360"/>
      </w:pPr>
      <w:rPr>
        <w:rFonts w:ascii="Arial" w:hAnsi="Arial" w:hint="default"/>
      </w:rPr>
    </w:lvl>
    <w:lvl w:ilvl="7" w:tplc="0D5CC022" w:tentative="1">
      <w:start w:val="1"/>
      <w:numFmt w:val="bullet"/>
      <w:lvlText w:val="•"/>
      <w:lvlJc w:val="left"/>
      <w:pPr>
        <w:tabs>
          <w:tab w:val="num" w:pos="5760"/>
        </w:tabs>
        <w:ind w:left="5760" w:hanging="360"/>
      </w:pPr>
      <w:rPr>
        <w:rFonts w:ascii="Arial" w:hAnsi="Arial" w:hint="default"/>
      </w:rPr>
    </w:lvl>
    <w:lvl w:ilvl="8" w:tplc="56B0204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026AC0"/>
    <w:multiLevelType w:val="hybridMultilevel"/>
    <w:tmpl w:val="476A1F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28607AF"/>
    <w:multiLevelType w:val="hybridMultilevel"/>
    <w:tmpl w:val="03C4D9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64A7361"/>
    <w:multiLevelType w:val="hybridMultilevel"/>
    <w:tmpl w:val="306C2E5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378A5EA8"/>
    <w:multiLevelType w:val="hybridMultilevel"/>
    <w:tmpl w:val="3984DE98"/>
    <w:lvl w:ilvl="0" w:tplc="5792D93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9872AC4"/>
    <w:multiLevelType w:val="hybridMultilevel"/>
    <w:tmpl w:val="D69EF7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9FE627C"/>
    <w:multiLevelType w:val="hybridMultilevel"/>
    <w:tmpl w:val="F34E8AD4"/>
    <w:lvl w:ilvl="0" w:tplc="730886E0">
      <w:start w:val="1"/>
      <w:numFmt w:val="bullet"/>
      <w:lvlText w:val="•"/>
      <w:lvlJc w:val="left"/>
      <w:pPr>
        <w:tabs>
          <w:tab w:val="num" w:pos="720"/>
        </w:tabs>
        <w:ind w:left="720" w:hanging="360"/>
      </w:pPr>
      <w:rPr>
        <w:rFonts w:ascii="Arial" w:hAnsi="Arial" w:hint="default"/>
      </w:rPr>
    </w:lvl>
    <w:lvl w:ilvl="1" w:tplc="DFF8AFEE" w:tentative="1">
      <w:start w:val="1"/>
      <w:numFmt w:val="bullet"/>
      <w:lvlText w:val="•"/>
      <w:lvlJc w:val="left"/>
      <w:pPr>
        <w:tabs>
          <w:tab w:val="num" w:pos="1440"/>
        </w:tabs>
        <w:ind w:left="1440" w:hanging="360"/>
      </w:pPr>
      <w:rPr>
        <w:rFonts w:ascii="Arial" w:hAnsi="Arial" w:hint="default"/>
      </w:rPr>
    </w:lvl>
    <w:lvl w:ilvl="2" w:tplc="C786D8C0" w:tentative="1">
      <w:start w:val="1"/>
      <w:numFmt w:val="bullet"/>
      <w:lvlText w:val="•"/>
      <w:lvlJc w:val="left"/>
      <w:pPr>
        <w:tabs>
          <w:tab w:val="num" w:pos="2160"/>
        </w:tabs>
        <w:ind w:left="2160" w:hanging="360"/>
      </w:pPr>
      <w:rPr>
        <w:rFonts w:ascii="Arial" w:hAnsi="Arial" w:hint="default"/>
      </w:rPr>
    </w:lvl>
    <w:lvl w:ilvl="3" w:tplc="00983DC0" w:tentative="1">
      <w:start w:val="1"/>
      <w:numFmt w:val="bullet"/>
      <w:lvlText w:val="•"/>
      <w:lvlJc w:val="left"/>
      <w:pPr>
        <w:tabs>
          <w:tab w:val="num" w:pos="2880"/>
        </w:tabs>
        <w:ind w:left="2880" w:hanging="360"/>
      </w:pPr>
      <w:rPr>
        <w:rFonts w:ascii="Arial" w:hAnsi="Arial" w:hint="default"/>
      </w:rPr>
    </w:lvl>
    <w:lvl w:ilvl="4" w:tplc="79DC5634" w:tentative="1">
      <w:start w:val="1"/>
      <w:numFmt w:val="bullet"/>
      <w:lvlText w:val="•"/>
      <w:lvlJc w:val="left"/>
      <w:pPr>
        <w:tabs>
          <w:tab w:val="num" w:pos="3600"/>
        </w:tabs>
        <w:ind w:left="3600" w:hanging="360"/>
      </w:pPr>
      <w:rPr>
        <w:rFonts w:ascii="Arial" w:hAnsi="Arial" w:hint="default"/>
      </w:rPr>
    </w:lvl>
    <w:lvl w:ilvl="5" w:tplc="7F404A42" w:tentative="1">
      <w:start w:val="1"/>
      <w:numFmt w:val="bullet"/>
      <w:lvlText w:val="•"/>
      <w:lvlJc w:val="left"/>
      <w:pPr>
        <w:tabs>
          <w:tab w:val="num" w:pos="4320"/>
        </w:tabs>
        <w:ind w:left="4320" w:hanging="360"/>
      </w:pPr>
      <w:rPr>
        <w:rFonts w:ascii="Arial" w:hAnsi="Arial" w:hint="default"/>
      </w:rPr>
    </w:lvl>
    <w:lvl w:ilvl="6" w:tplc="416A0614" w:tentative="1">
      <w:start w:val="1"/>
      <w:numFmt w:val="bullet"/>
      <w:lvlText w:val="•"/>
      <w:lvlJc w:val="left"/>
      <w:pPr>
        <w:tabs>
          <w:tab w:val="num" w:pos="5040"/>
        </w:tabs>
        <w:ind w:left="5040" w:hanging="360"/>
      </w:pPr>
      <w:rPr>
        <w:rFonts w:ascii="Arial" w:hAnsi="Arial" w:hint="default"/>
      </w:rPr>
    </w:lvl>
    <w:lvl w:ilvl="7" w:tplc="ADB8D6C2" w:tentative="1">
      <w:start w:val="1"/>
      <w:numFmt w:val="bullet"/>
      <w:lvlText w:val="•"/>
      <w:lvlJc w:val="left"/>
      <w:pPr>
        <w:tabs>
          <w:tab w:val="num" w:pos="5760"/>
        </w:tabs>
        <w:ind w:left="5760" w:hanging="360"/>
      </w:pPr>
      <w:rPr>
        <w:rFonts w:ascii="Arial" w:hAnsi="Arial" w:hint="default"/>
      </w:rPr>
    </w:lvl>
    <w:lvl w:ilvl="8" w:tplc="66A675F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AF01511"/>
    <w:multiLevelType w:val="hybridMultilevel"/>
    <w:tmpl w:val="BC2C95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E1C42D9"/>
    <w:multiLevelType w:val="hybridMultilevel"/>
    <w:tmpl w:val="6A6C45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52F82BB9"/>
    <w:multiLevelType w:val="multilevel"/>
    <w:tmpl w:val="2D100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567BF9"/>
    <w:multiLevelType w:val="hybridMultilevel"/>
    <w:tmpl w:val="9B28D7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A8C6DC6"/>
    <w:multiLevelType w:val="hybridMultilevel"/>
    <w:tmpl w:val="3D80CE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C462B56"/>
    <w:multiLevelType w:val="hybridMultilevel"/>
    <w:tmpl w:val="7C6007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FE35D9F"/>
    <w:multiLevelType w:val="hybridMultilevel"/>
    <w:tmpl w:val="C8C499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0804E5F"/>
    <w:multiLevelType w:val="hybridMultilevel"/>
    <w:tmpl w:val="BC0837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3092C9D"/>
    <w:multiLevelType w:val="hybridMultilevel"/>
    <w:tmpl w:val="602A814E"/>
    <w:lvl w:ilvl="0" w:tplc="0EE845B8">
      <w:start w:val="1"/>
      <w:numFmt w:val="bullet"/>
      <w:lvlText w:val="•"/>
      <w:lvlJc w:val="left"/>
      <w:pPr>
        <w:tabs>
          <w:tab w:val="num" w:pos="360"/>
        </w:tabs>
        <w:ind w:left="360" w:hanging="360"/>
      </w:pPr>
      <w:rPr>
        <w:rFonts w:ascii="Arial" w:hAnsi="Arial" w:hint="default"/>
      </w:rPr>
    </w:lvl>
    <w:lvl w:ilvl="1" w:tplc="172EC1C8" w:tentative="1">
      <w:start w:val="1"/>
      <w:numFmt w:val="bullet"/>
      <w:lvlText w:val="•"/>
      <w:lvlJc w:val="left"/>
      <w:pPr>
        <w:tabs>
          <w:tab w:val="num" w:pos="1080"/>
        </w:tabs>
        <w:ind w:left="1080" w:hanging="360"/>
      </w:pPr>
      <w:rPr>
        <w:rFonts w:ascii="Arial" w:hAnsi="Arial" w:hint="default"/>
      </w:rPr>
    </w:lvl>
    <w:lvl w:ilvl="2" w:tplc="8952B9D6" w:tentative="1">
      <w:start w:val="1"/>
      <w:numFmt w:val="bullet"/>
      <w:lvlText w:val="•"/>
      <w:lvlJc w:val="left"/>
      <w:pPr>
        <w:tabs>
          <w:tab w:val="num" w:pos="1800"/>
        </w:tabs>
        <w:ind w:left="1800" w:hanging="360"/>
      </w:pPr>
      <w:rPr>
        <w:rFonts w:ascii="Arial" w:hAnsi="Arial" w:hint="default"/>
      </w:rPr>
    </w:lvl>
    <w:lvl w:ilvl="3" w:tplc="D438DF86" w:tentative="1">
      <w:start w:val="1"/>
      <w:numFmt w:val="bullet"/>
      <w:lvlText w:val="•"/>
      <w:lvlJc w:val="left"/>
      <w:pPr>
        <w:tabs>
          <w:tab w:val="num" w:pos="2520"/>
        </w:tabs>
        <w:ind w:left="2520" w:hanging="360"/>
      </w:pPr>
      <w:rPr>
        <w:rFonts w:ascii="Arial" w:hAnsi="Arial" w:hint="default"/>
      </w:rPr>
    </w:lvl>
    <w:lvl w:ilvl="4" w:tplc="B6AA2148" w:tentative="1">
      <w:start w:val="1"/>
      <w:numFmt w:val="bullet"/>
      <w:lvlText w:val="•"/>
      <w:lvlJc w:val="left"/>
      <w:pPr>
        <w:tabs>
          <w:tab w:val="num" w:pos="3240"/>
        </w:tabs>
        <w:ind w:left="3240" w:hanging="360"/>
      </w:pPr>
      <w:rPr>
        <w:rFonts w:ascii="Arial" w:hAnsi="Arial" w:hint="default"/>
      </w:rPr>
    </w:lvl>
    <w:lvl w:ilvl="5" w:tplc="36BEA4B4" w:tentative="1">
      <w:start w:val="1"/>
      <w:numFmt w:val="bullet"/>
      <w:lvlText w:val="•"/>
      <w:lvlJc w:val="left"/>
      <w:pPr>
        <w:tabs>
          <w:tab w:val="num" w:pos="3960"/>
        </w:tabs>
        <w:ind w:left="3960" w:hanging="360"/>
      </w:pPr>
      <w:rPr>
        <w:rFonts w:ascii="Arial" w:hAnsi="Arial" w:hint="default"/>
      </w:rPr>
    </w:lvl>
    <w:lvl w:ilvl="6" w:tplc="2E722BA8" w:tentative="1">
      <w:start w:val="1"/>
      <w:numFmt w:val="bullet"/>
      <w:lvlText w:val="•"/>
      <w:lvlJc w:val="left"/>
      <w:pPr>
        <w:tabs>
          <w:tab w:val="num" w:pos="4680"/>
        </w:tabs>
        <w:ind w:left="4680" w:hanging="360"/>
      </w:pPr>
      <w:rPr>
        <w:rFonts w:ascii="Arial" w:hAnsi="Arial" w:hint="default"/>
      </w:rPr>
    </w:lvl>
    <w:lvl w:ilvl="7" w:tplc="5B6CC79A" w:tentative="1">
      <w:start w:val="1"/>
      <w:numFmt w:val="bullet"/>
      <w:lvlText w:val="•"/>
      <w:lvlJc w:val="left"/>
      <w:pPr>
        <w:tabs>
          <w:tab w:val="num" w:pos="5400"/>
        </w:tabs>
        <w:ind w:left="5400" w:hanging="360"/>
      </w:pPr>
      <w:rPr>
        <w:rFonts w:ascii="Arial" w:hAnsi="Arial" w:hint="default"/>
      </w:rPr>
    </w:lvl>
    <w:lvl w:ilvl="8" w:tplc="05609DFA"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6412561B"/>
    <w:multiLevelType w:val="hybridMultilevel"/>
    <w:tmpl w:val="B9464B4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65262578"/>
    <w:multiLevelType w:val="hybridMultilevel"/>
    <w:tmpl w:val="674E86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EE172C"/>
    <w:multiLevelType w:val="hybridMultilevel"/>
    <w:tmpl w:val="6518CC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ADD6B5B"/>
    <w:multiLevelType w:val="hybridMultilevel"/>
    <w:tmpl w:val="82F0CC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6DFE7BE2"/>
    <w:multiLevelType w:val="hybridMultilevel"/>
    <w:tmpl w:val="BC60695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2" w15:restartNumberingAfterBreak="0">
    <w:nsid w:val="71773E9B"/>
    <w:multiLevelType w:val="hybridMultilevel"/>
    <w:tmpl w:val="EEC82D7C"/>
    <w:lvl w:ilvl="0" w:tplc="07A0F90A">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75FC1BC5"/>
    <w:multiLevelType w:val="hybridMultilevel"/>
    <w:tmpl w:val="17022AA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769A3CB6"/>
    <w:multiLevelType w:val="hybridMultilevel"/>
    <w:tmpl w:val="6C4C0ADE"/>
    <w:lvl w:ilvl="0" w:tplc="EFAAEAD8">
      <w:start w:val="1"/>
      <w:numFmt w:val="decimal"/>
      <w:lvlText w:val="%1."/>
      <w:lvlJc w:val="left"/>
      <w:pPr>
        <w:tabs>
          <w:tab w:val="num" w:pos="720"/>
        </w:tabs>
        <w:ind w:left="720"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76AF7997"/>
    <w:multiLevelType w:val="hybridMultilevel"/>
    <w:tmpl w:val="D0061D96"/>
    <w:lvl w:ilvl="0" w:tplc="5792D93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4"/>
  </w:num>
  <w:num w:numId="2">
    <w:abstractNumId w:val="23"/>
  </w:num>
  <w:num w:numId="3">
    <w:abstractNumId w:val="19"/>
  </w:num>
  <w:num w:numId="4">
    <w:abstractNumId w:val="25"/>
  </w:num>
  <w:num w:numId="5">
    <w:abstractNumId w:val="8"/>
  </w:num>
  <w:num w:numId="6">
    <w:abstractNumId w:val="12"/>
  </w:num>
  <w:num w:numId="7">
    <w:abstractNumId w:val="14"/>
  </w:num>
  <w:num w:numId="8">
    <w:abstractNumId w:val="6"/>
  </w:num>
  <w:num w:numId="9">
    <w:abstractNumId w:val="21"/>
  </w:num>
  <w:num w:numId="10">
    <w:abstractNumId w:val="22"/>
  </w:num>
  <w:num w:numId="11">
    <w:abstractNumId w:val="2"/>
  </w:num>
  <w:num w:numId="12">
    <w:abstractNumId w:val="1"/>
  </w:num>
  <w:num w:numId="13">
    <w:abstractNumId w:val="28"/>
  </w:num>
  <w:num w:numId="14">
    <w:abstractNumId w:val="33"/>
  </w:num>
  <w:num w:numId="15">
    <w:abstractNumId w:val="9"/>
  </w:num>
  <w:num w:numId="16">
    <w:abstractNumId w:val="5"/>
  </w:num>
  <w:num w:numId="17">
    <w:abstractNumId w:val="34"/>
  </w:num>
  <w:num w:numId="18">
    <w:abstractNumId w:val="32"/>
  </w:num>
  <w:num w:numId="19">
    <w:abstractNumId w:val="3"/>
  </w:num>
  <w:num w:numId="20">
    <w:abstractNumId w:val="0"/>
  </w:num>
  <w:num w:numId="21">
    <w:abstractNumId w:val="15"/>
  </w:num>
  <w:num w:numId="22">
    <w:abstractNumId w:val="35"/>
  </w:num>
  <w:num w:numId="23">
    <w:abstractNumId w:val="20"/>
  </w:num>
  <w:num w:numId="24">
    <w:abstractNumId w:val="26"/>
  </w:num>
  <w:num w:numId="25">
    <w:abstractNumId w:val="10"/>
  </w:num>
  <w:num w:numId="26">
    <w:abstractNumId w:val="27"/>
  </w:num>
  <w:num w:numId="27">
    <w:abstractNumId w:val="4"/>
  </w:num>
  <w:num w:numId="28">
    <w:abstractNumId w:val="16"/>
  </w:num>
  <w:num w:numId="29">
    <w:abstractNumId w:val="13"/>
  </w:num>
  <w:num w:numId="30">
    <w:abstractNumId w:val="17"/>
  </w:num>
  <w:num w:numId="31">
    <w:abstractNumId w:val="11"/>
  </w:num>
  <w:num w:numId="32">
    <w:abstractNumId w:val="18"/>
  </w:num>
  <w:num w:numId="33">
    <w:abstractNumId w:val="30"/>
  </w:num>
  <w:num w:numId="34">
    <w:abstractNumId w:val="7"/>
  </w:num>
  <w:num w:numId="35">
    <w:abstractNumId w:val="31"/>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9D8"/>
    <w:rsid w:val="00001D98"/>
    <w:rsid w:val="0002566E"/>
    <w:rsid w:val="00035725"/>
    <w:rsid w:val="00070CE7"/>
    <w:rsid w:val="000B0ECD"/>
    <w:rsid w:val="000C7234"/>
    <w:rsid w:val="000D6711"/>
    <w:rsid w:val="000E5FD2"/>
    <w:rsid w:val="00120DBB"/>
    <w:rsid w:val="00124B28"/>
    <w:rsid w:val="00131712"/>
    <w:rsid w:val="0015116D"/>
    <w:rsid w:val="0016568A"/>
    <w:rsid w:val="00185C53"/>
    <w:rsid w:val="00190469"/>
    <w:rsid w:val="00197AD9"/>
    <w:rsid w:val="001B0127"/>
    <w:rsid w:val="001C4221"/>
    <w:rsid w:val="001D02F4"/>
    <w:rsid w:val="001D145E"/>
    <w:rsid w:val="001E7058"/>
    <w:rsid w:val="001F0488"/>
    <w:rsid w:val="00202176"/>
    <w:rsid w:val="00204096"/>
    <w:rsid w:val="00211A99"/>
    <w:rsid w:val="00212C6C"/>
    <w:rsid w:val="00221454"/>
    <w:rsid w:val="00221E33"/>
    <w:rsid w:val="002545DD"/>
    <w:rsid w:val="00262966"/>
    <w:rsid w:val="00270671"/>
    <w:rsid w:val="002765AF"/>
    <w:rsid w:val="00294F37"/>
    <w:rsid w:val="002A5D5A"/>
    <w:rsid w:val="002B061C"/>
    <w:rsid w:val="00320F0D"/>
    <w:rsid w:val="00323D5C"/>
    <w:rsid w:val="00351E69"/>
    <w:rsid w:val="003568FD"/>
    <w:rsid w:val="0037655E"/>
    <w:rsid w:val="003922C5"/>
    <w:rsid w:val="003B5E7B"/>
    <w:rsid w:val="003C705A"/>
    <w:rsid w:val="00406426"/>
    <w:rsid w:val="00426489"/>
    <w:rsid w:val="004425E0"/>
    <w:rsid w:val="00461BCE"/>
    <w:rsid w:val="0046424E"/>
    <w:rsid w:val="004763B1"/>
    <w:rsid w:val="004A6187"/>
    <w:rsid w:val="004C0B4D"/>
    <w:rsid w:val="004C7078"/>
    <w:rsid w:val="004D43C9"/>
    <w:rsid w:val="004D50D5"/>
    <w:rsid w:val="004F634C"/>
    <w:rsid w:val="00504BF7"/>
    <w:rsid w:val="00533A8F"/>
    <w:rsid w:val="00543A59"/>
    <w:rsid w:val="00543FEE"/>
    <w:rsid w:val="005444AD"/>
    <w:rsid w:val="0055491C"/>
    <w:rsid w:val="005628C6"/>
    <w:rsid w:val="0059601E"/>
    <w:rsid w:val="005B4631"/>
    <w:rsid w:val="005E1DE0"/>
    <w:rsid w:val="005E6F27"/>
    <w:rsid w:val="005E790B"/>
    <w:rsid w:val="006055C5"/>
    <w:rsid w:val="00610CB6"/>
    <w:rsid w:val="0063138F"/>
    <w:rsid w:val="006326A8"/>
    <w:rsid w:val="00640D1B"/>
    <w:rsid w:val="00644292"/>
    <w:rsid w:val="00671CC5"/>
    <w:rsid w:val="006740A4"/>
    <w:rsid w:val="006872BE"/>
    <w:rsid w:val="006B64F1"/>
    <w:rsid w:val="006B7A9D"/>
    <w:rsid w:val="006E32F1"/>
    <w:rsid w:val="006F1C9C"/>
    <w:rsid w:val="006F598C"/>
    <w:rsid w:val="0076027F"/>
    <w:rsid w:val="00782FAD"/>
    <w:rsid w:val="007971C4"/>
    <w:rsid w:val="007B12B2"/>
    <w:rsid w:val="007E6913"/>
    <w:rsid w:val="0080080E"/>
    <w:rsid w:val="0081210B"/>
    <w:rsid w:val="008121C6"/>
    <w:rsid w:val="00826BB7"/>
    <w:rsid w:val="00846D9D"/>
    <w:rsid w:val="00861C15"/>
    <w:rsid w:val="00876A4A"/>
    <w:rsid w:val="008774E4"/>
    <w:rsid w:val="008963B6"/>
    <w:rsid w:val="008B4924"/>
    <w:rsid w:val="008C24D1"/>
    <w:rsid w:val="008E6E52"/>
    <w:rsid w:val="009109A5"/>
    <w:rsid w:val="00924170"/>
    <w:rsid w:val="009249C9"/>
    <w:rsid w:val="009401A8"/>
    <w:rsid w:val="00957F6E"/>
    <w:rsid w:val="00970C8B"/>
    <w:rsid w:val="009A0CD8"/>
    <w:rsid w:val="009D19F0"/>
    <w:rsid w:val="009F602B"/>
    <w:rsid w:val="00A02337"/>
    <w:rsid w:val="00A06C0C"/>
    <w:rsid w:val="00A07222"/>
    <w:rsid w:val="00A375F2"/>
    <w:rsid w:val="00A813C5"/>
    <w:rsid w:val="00AB2D72"/>
    <w:rsid w:val="00AD149A"/>
    <w:rsid w:val="00AD307B"/>
    <w:rsid w:val="00AF6096"/>
    <w:rsid w:val="00B51602"/>
    <w:rsid w:val="00B657A4"/>
    <w:rsid w:val="00B77ED5"/>
    <w:rsid w:val="00B901B6"/>
    <w:rsid w:val="00BB6813"/>
    <w:rsid w:val="00BD2FC3"/>
    <w:rsid w:val="00BE2DB7"/>
    <w:rsid w:val="00BF0087"/>
    <w:rsid w:val="00C45597"/>
    <w:rsid w:val="00C72762"/>
    <w:rsid w:val="00C910A6"/>
    <w:rsid w:val="00C939D8"/>
    <w:rsid w:val="00CB4D1F"/>
    <w:rsid w:val="00CE6E2F"/>
    <w:rsid w:val="00CF1AB2"/>
    <w:rsid w:val="00D254DA"/>
    <w:rsid w:val="00D32757"/>
    <w:rsid w:val="00D46EC1"/>
    <w:rsid w:val="00D511A5"/>
    <w:rsid w:val="00D61A92"/>
    <w:rsid w:val="00D71ABB"/>
    <w:rsid w:val="00D93955"/>
    <w:rsid w:val="00DA6F26"/>
    <w:rsid w:val="00DD44A5"/>
    <w:rsid w:val="00DD6AC2"/>
    <w:rsid w:val="00E16760"/>
    <w:rsid w:val="00E2155A"/>
    <w:rsid w:val="00E31B16"/>
    <w:rsid w:val="00E51622"/>
    <w:rsid w:val="00EB33FA"/>
    <w:rsid w:val="00EC6249"/>
    <w:rsid w:val="00ED182B"/>
    <w:rsid w:val="00EE5FAE"/>
    <w:rsid w:val="00EF577B"/>
    <w:rsid w:val="00F158E5"/>
    <w:rsid w:val="00F416A2"/>
    <w:rsid w:val="00F546EC"/>
    <w:rsid w:val="00F5740C"/>
    <w:rsid w:val="00F6009A"/>
    <w:rsid w:val="00F77337"/>
    <w:rsid w:val="00FA46B8"/>
    <w:rsid w:val="00FA67E3"/>
    <w:rsid w:val="00FC37C0"/>
    <w:rsid w:val="00FE3E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5:chartTrackingRefBased/>
  <w15:docId w15:val="{871F5060-E200-4AFB-8BFA-EF416153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D182B"/>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939D8"/>
    <w:pPr>
      <w:ind w:left="720"/>
      <w:contextualSpacing/>
    </w:pPr>
  </w:style>
  <w:style w:type="paragraph" w:styleId="Funotentext">
    <w:name w:val="footnote text"/>
    <w:basedOn w:val="Standard"/>
    <w:link w:val="FunotentextZchn"/>
    <w:uiPriority w:val="99"/>
    <w:semiHidden/>
    <w:unhideWhenUsed/>
    <w:rsid w:val="008963B6"/>
    <w:rPr>
      <w:sz w:val="20"/>
      <w:szCs w:val="20"/>
    </w:rPr>
  </w:style>
  <w:style w:type="character" w:customStyle="1" w:styleId="FunotentextZchn">
    <w:name w:val="Fußnotentext Zchn"/>
    <w:basedOn w:val="Absatz-Standardschriftart"/>
    <w:link w:val="Funotentext"/>
    <w:uiPriority w:val="99"/>
    <w:semiHidden/>
    <w:rsid w:val="008963B6"/>
    <w:rPr>
      <w:sz w:val="20"/>
      <w:szCs w:val="20"/>
    </w:rPr>
  </w:style>
  <w:style w:type="character" w:styleId="Funotenzeichen">
    <w:name w:val="footnote reference"/>
    <w:basedOn w:val="Absatz-Standardschriftart"/>
    <w:uiPriority w:val="99"/>
    <w:semiHidden/>
    <w:unhideWhenUsed/>
    <w:rsid w:val="008963B6"/>
    <w:rPr>
      <w:vertAlign w:val="superscript"/>
    </w:rPr>
  </w:style>
  <w:style w:type="table" w:styleId="Tabellenraster">
    <w:name w:val="Table Grid"/>
    <w:basedOn w:val="NormaleTabelle"/>
    <w:uiPriority w:val="39"/>
    <w:rsid w:val="00896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B0EC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0ECD"/>
    <w:rPr>
      <w:rFonts w:ascii="Segoe UI" w:hAnsi="Segoe UI" w:cs="Segoe UI"/>
      <w:sz w:val="18"/>
      <w:szCs w:val="18"/>
    </w:rPr>
  </w:style>
  <w:style w:type="paragraph" w:styleId="Kopfzeile">
    <w:name w:val="header"/>
    <w:basedOn w:val="Standard"/>
    <w:link w:val="KopfzeileZchn"/>
    <w:uiPriority w:val="99"/>
    <w:unhideWhenUsed/>
    <w:rsid w:val="00124B28"/>
    <w:pPr>
      <w:tabs>
        <w:tab w:val="center" w:pos="4536"/>
        <w:tab w:val="right" w:pos="9072"/>
      </w:tabs>
    </w:pPr>
  </w:style>
  <w:style w:type="character" w:customStyle="1" w:styleId="KopfzeileZchn">
    <w:name w:val="Kopfzeile Zchn"/>
    <w:basedOn w:val="Absatz-Standardschriftart"/>
    <w:link w:val="Kopfzeile"/>
    <w:uiPriority w:val="99"/>
    <w:rsid w:val="00124B28"/>
  </w:style>
  <w:style w:type="paragraph" w:styleId="Fuzeile">
    <w:name w:val="footer"/>
    <w:basedOn w:val="Standard"/>
    <w:link w:val="FuzeileZchn"/>
    <w:uiPriority w:val="99"/>
    <w:unhideWhenUsed/>
    <w:rsid w:val="00124B28"/>
    <w:pPr>
      <w:tabs>
        <w:tab w:val="center" w:pos="4536"/>
        <w:tab w:val="right" w:pos="9072"/>
      </w:tabs>
    </w:pPr>
  </w:style>
  <w:style w:type="character" w:customStyle="1" w:styleId="FuzeileZchn">
    <w:name w:val="Fußzeile Zchn"/>
    <w:basedOn w:val="Absatz-Standardschriftart"/>
    <w:link w:val="Fuzeile"/>
    <w:uiPriority w:val="99"/>
    <w:rsid w:val="00124B28"/>
  </w:style>
  <w:style w:type="character" w:styleId="Hyperlink">
    <w:name w:val="Hyperlink"/>
    <w:basedOn w:val="Absatz-Standardschriftart"/>
    <w:uiPriority w:val="99"/>
    <w:unhideWhenUsed/>
    <w:rsid w:val="00131712"/>
    <w:rPr>
      <w:color w:val="0563C1" w:themeColor="hyperlink"/>
      <w:u w:val="single"/>
    </w:rPr>
  </w:style>
  <w:style w:type="character" w:styleId="BesuchterHyperlink">
    <w:name w:val="FollowedHyperlink"/>
    <w:basedOn w:val="Absatz-Standardschriftart"/>
    <w:uiPriority w:val="99"/>
    <w:semiHidden/>
    <w:unhideWhenUsed/>
    <w:rsid w:val="005960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702479">
      <w:bodyDiv w:val="1"/>
      <w:marLeft w:val="0"/>
      <w:marRight w:val="0"/>
      <w:marTop w:val="0"/>
      <w:marBottom w:val="0"/>
      <w:divBdr>
        <w:top w:val="none" w:sz="0" w:space="0" w:color="auto"/>
        <w:left w:val="none" w:sz="0" w:space="0" w:color="auto"/>
        <w:bottom w:val="none" w:sz="0" w:space="0" w:color="auto"/>
        <w:right w:val="none" w:sz="0" w:space="0" w:color="auto"/>
      </w:divBdr>
      <w:divsChild>
        <w:div w:id="869681137">
          <w:marLeft w:val="0"/>
          <w:marRight w:val="0"/>
          <w:marTop w:val="0"/>
          <w:marBottom w:val="0"/>
          <w:divBdr>
            <w:top w:val="none" w:sz="0" w:space="0" w:color="auto"/>
            <w:left w:val="none" w:sz="0" w:space="0" w:color="auto"/>
            <w:bottom w:val="none" w:sz="0" w:space="0" w:color="auto"/>
            <w:right w:val="none" w:sz="0" w:space="0" w:color="auto"/>
          </w:divBdr>
          <w:divsChild>
            <w:div w:id="1648129247">
              <w:marLeft w:val="0"/>
              <w:marRight w:val="0"/>
              <w:marTop w:val="0"/>
              <w:marBottom w:val="0"/>
              <w:divBdr>
                <w:top w:val="none" w:sz="0" w:space="0" w:color="auto"/>
                <w:left w:val="none" w:sz="0" w:space="0" w:color="auto"/>
                <w:bottom w:val="none" w:sz="0" w:space="0" w:color="auto"/>
                <w:right w:val="none" w:sz="0" w:space="0" w:color="auto"/>
              </w:divBdr>
              <w:divsChild>
                <w:div w:id="191419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261731">
      <w:bodyDiv w:val="1"/>
      <w:marLeft w:val="0"/>
      <w:marRight w:val="0"/>
      <w:marTop w:val="0"/>
      <w:marBottom w:val="0"/>
      <w:divBdr>
        <w:top w:val="none" w:sz="0" w:space="0" w:color="auto"/>
        <w:left w:val="none" w:sz="0" w:space="0" w:color="auto"/>
        <w:bottom w:val="none" w:sz="0" w:space="0" w:color="auto"/>
        <w:right w:val="none" w:sz="0" w:space="0" w:color="auto"/>
      </w:divBdr>
      <w:divsChild>
        <w:div w:id="1616520605">
          <w:marLeft w:val="274"/>
          <w:marRight w:val="0"/>
          <w:marTop w:val="0"/>
          <w:marBottom w:val="0"/>
          <w:divBdr>
            <w:top w:val="none" w:sz="0" w:space="0" w:color="auto"/>
            <w:left w:val="none" w:sz="0" w:space="0" w:color="auto"/>
            <w:bottom w:val="none" w:sz="0" w:space="0" w:color="auto"/>
            <w:right w:val="none" w:sz="0" w:space="0" w:color="auto"/>
          </w:divBdr>
        </w:div>
        <w:div w:id="1875538102">
          <w:marLeft w:val="274"/>
          <w:marRight w:val="0"/>
          <w:marTop w:val="0"/>
          <w:marBottom w:val="0"/>
          <w:divBdr>
            <w:top w:val="none" w:sz="0" w:space="0" w:color="auto"/>
            <w:left w:val="none" w:sz="0" w:space="0" w:color="auto"/>
            <w:bottom w:val="none" w:sz="0" w:space="0" w:color="auto"/>
            <w:right w:val="none" w:sz="0" w:space="0" w:color="auto"/>
          </w:divBdr>
        </w:div>
        <w:div w:id="535626969">
          <w:marLeft w:val="274"/>
          <w:marRight w:val="0"/>
          <w:marTop w:val="0"/>
          <w:marBottom w:val="0"/>
          <w:divBdr>
            <w:top w:val="none" w:sz="0" w:space="0" w:color="auto"/>
            <w:left w:val="none" w:sz="0" w:space="0" w:color="auto"/>
            <w:bottom w:val="none" w:sz="0" w:space="0" w:color="auto"/>
            <w:right w:val="none" w:sz="0" w:space="0" w:color="auto"/>
          </w:divBdr>
        </w:div>
        <w:div w:id="1071390644">
          <w:marLeft w:val="274"/>
          <w:marRight w:val="0"/>
          <w:marTop w:val="0"/>
          <w:marBottom w:val="0"/>
          <w:divBdr>
            <w:top w:val="none" w:sz="0" w:space="0" w:color="auto"/>
            <w:left w:val="none" w:sz="0" w:space="0" w:color="auto"/>
            <w:bottom w:val="none" w:sz="0" w:space="0" w:color="auto"/>
            <w:right w:val="none" w:sz="0" w:space="0" w:color="auto"/>
          </w:divBdr>
        </w:div>
        <w:div w:id="604922900">
          <w:marLeft w:val="274"/>
          <w:marRight w:val="0"/>
          <w:marTop w:val="0"/>
          <w:marBottom w:val="0"/>
          <w:divBdr>
            <w:top w:val="none" w:sz="0" w:space="0" w:color="auto"/>
            <w:left w:val="none" w:sz="0" w:space="0" w:color="auto"/>
            <w:bottom w:val="none" w:sz="0" w:space="0" w:color="auto"/>
            <w:right w:val="none" w:sz="0" w:space="0" w:color="auto"/>
          </w:divBdr>
        </w:div>
      </w:divsChild>
    </w:div>
    <w:div w:id="830876874">
      <w:bodyDiv w:val="1"/>
      <w:marLeft w:val="0"/>
      <w:marRight w:val="0"/>
      <w:marTop w:val="0"/>
      <w:marBottom w:val="0"/>
      <w:divBdr>
        <w:top w:val="none" w:sz="0" w:space="0" w:color="auto"/>
        <w:left w:val="none" w:sz="0" w:space="0" w:color="auto"/>
        <w:bottom w:val="none" w:sz="0" w:space="0" w:color="auto"/>
        <w:right w:val="none" w:sz="0" w:space="0" w:color="auto"/>
      </w:divBdr>
      <w:divsChild>
        <w:div w:id="1264531091">
          <w:marLeft w:val="0"/>
          <w:marRight w:val="0"/>
          <w:marTop w:val="0"/>
          <w:marBottom w:val="0"/>
          <w:divBdr>
            <w:top w:val="none" w:sz="0" w:space="0" w:color="auto"/>
            <w:left w:val="none" w:sz="0" w:space="0" w:color="auto"/>
            <w:bottom w:val="none" w:sz="0" w:space="0" w:color="auto"/>
            <w:right w:val="none" w:sz="0" w:space="0" w:color="auto"/>
          </w:divBdr>
          <w:divsChild>
            <w:div w:id="1709910204">
              <w:marLeft w:val="0"/>
              <w:marRight w:val="0"/>
              <w:marTop w:val="0"/>
              <w:marBottom w:val="0"/>
              <w:divBdr>
                <w:top w:val="none" w:sz="0" w:space="0" w:color="auto"/>
                <w:left w:val="none" w:sz="0" w:space="0" w:color="auto"/>
                <w:bottom w:val="none" w:sz="0" w:space="0" w:color="auto"/>
                <w:right w:val="none" w:sz="0" w:space="0" w:color="auto"/>
              </w:divBdr>
              <w:divsChild>
                <w:div w:id="1602374650">
                  <w:marLeft w:val="0"/>
                  <w:marRight w:val="0"/>
                  <w:marTop w:val="0"/>
                  <w:marBottom w:val="0"/>
                  <w:divBdr>
                    <w:top w:val="none" w:sz="0" w:space="0" w:color="auto"/>
                    <w:left w:val="none" w:sz="0" w:space="0" w:color="auto"/>
                    <w:bottom w:val="none" w:sz="0" w:space="0" w:color="auto"/>
                    <w:right w:val="none" w:sz="0" w:space="0" w:color="auto"/>
                  </w:divBdr>
                  <w:divsChild>
                    <w:div w:id="176360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042977">
      <w:bodyDiv w:val="1"/>
      <w:marLeft w:val="0"/>
      <w:marRight w:val="0"/>
      <w:marTop w:val="0"/>
      <w:marBottom w:val="0"/>
      <w:divBdr>
        <w:top w:val="none" w:sz="0" w:space="0" w:color="auto"/>
        <w:left w:val="none" w:sz="0" w:space="0" w:color="auto"/>
        <w:bottom w:val="none" w:sz="0" w:space="0" w:color="auto"/>
        <w:right w:val="none" w:sz="0" w:space="0" w:color="auto"/>
      </w:divBdr>
      <w:divsChild>
        <w:div w:id="207184174">
          <w:marLeft w:val="3110"/>
          <w:marRight w:val="0"/>
          <w:marTop w:val="0"/>
          <w:marBottom w:val="0"/>
          <w:divBdr>
            <w:top w:val="none" w:sz="0" w:space="0" w:color="auto"/>
            <w:left w:val="none" w:sz="0" w:space="0" w:color="auto"/>
            <w:bottom w:val="none" w:sz="0" w:space="0" w:color="auto"/>
            <w:right w:val="none" w:sz="0" w:space="0" w:color="auto"/>
          </w:divBdr>
        </w:div>
      </w:divsChild>
    </w:div>
    <w:div w:id="1182551454">
      <w:bodyDiv w:val="1"/>
      <w:marLeft w:val="0"/>
      <w:marRight w:val="0"/>
      <w:marTop w:val="0"/>
      <w:marBottom w:val="0"/>
      <w:divBdr>
        <w:top w:val="none" w:sz="0" w:space="0" w:color="auto"/>
        <w:left w:val="none" w:sz="0" w:space="0" w:color="auto"/>
        <w:bottom w:val="none" w:sz="0" w:space="0" w:color="auto"/>
        <w:right w:val="none" w:sz="0" w:space="0" w:color="auto"/>
      </w:divBdr>
    </w:div>
    <w:div w:id="1214150184">
      <w:bodyDiv w:val="1"/>
      <w:marLeft w:val="0"/>
      <w:marRight w:val="0"/>
      <w:marTop w:val="0"/>
      <w:marBottom w:val="0"/>
      <w:divBdr>
        <w:top w:val="none" w:sz="0" w:space="0" w:color="auto"/>
        <w:left w:val="none" w:sz="0" w:space="0" w:color="auto"/>
        <w:bottom w:val="none" w:sz="0" w:space="0" w:color="auto"/>
        <w:right w:val="none" w:sz="0" w:space="0" w:color="auto"/>
      </w:divBdr>
      <w:divsChild>
        <w:div w:id="372191080">
          <w:marLeft w:val="446"/>
          <w:marRight w:val="0"/>
          <w:marTop w:val="0"/>
          <w:marBottom w:val="0"/>
          <w:divBdr>
            <w:top w:val="none" w:sz="0" w:space="0" w:color="auto"/>
            <w:left w:val="none" w:sz="0" w:space="0" w:color="auto"/>
            <w:bottom w:val="none" w:sz="0" w:space="0" w:color="auto"/>
            <w:right w:val="none" w:sz="0" w:space="0" w:color="auto"/>
          </w:divBdr>
        </w:div>
        <w:div w:id="259989348">
          <w:marLeft w:val="446"/>
          <w:marRight w:val="0"/>
          <w:marTop w:val="0"/>
          <w:marBottom w:val="0"/>
          <w:divBdr>
            <w:top w:val="none" w:sz="0" w:space="0" w:color="auto"/>
            <w:left w:val="none" w:sz="0" w:space="0" w:color="auto"/>
            <w:bottom w:val="none" w:sz="0" w:space="0" w:color="auto"/>
            <w:right w:val="none" w:sz="0" w:space="0" w:color="auto"/>
          </w:divBdr>
        </w:div>
        <w:div w:id="529531919">
          <w:marLeft w:val="446"/>
          <w:marRight w:val="0"/>
          <w:marTop w:val="0"/>
          <w:marBottom w:val="0"/>
          <w:divBdr>
            <w:top w:val="none" w:sz="0" w:space="0" w:color="auto"/>
            <w:left w:val="none" w:sz="0" w:space="0" w:color="auto"/>
            <w:bottom w:val="none" w:sz="0" w:space="0" w:color="auto"/>
            <w:right w:val="none" w:sz="0" w:space="0" w:color="auto"/>
          </w:divBdr>
        </w:div>
      </w:divsChild>
    </w:div>
    <w:div w:id="146612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3092D-1EB1-496D-885B-B8F6D7C7C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5408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Moritz Stefan</dc:creator>
  <cp:keywords/>
  <dc:description/>
  <cp:lastModifiedBy>Moritz Stefan</cp:lastModifiedBy>
  <cp:revision>3</cp:revision>
  <cp:lastPrinted>2018-11-22T09:43:00Z</cp:lastPrinted>
  <dcterms:created xsi:type="dcterms:W3CDTF">2018-11-22T09:45:00Z</dcterms:created>
  <dcterms:modified xsi:type="dcterms:W3CDTF">2018-11-22T09:45:00Z</dcterms:modified>
</cp:coreProperties>
</file>